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558E" w14:textId="77777777" w:rsidR="00EA5E6F" w:rsidRDefault="00373E92" w:rsidP="00EA5E6F">
      <w:pPr>
        <w:pStyle w:val="Heading1"/>
        <w:shd w:val="clear" w:color="auto" w:fill="D0E6FA"/>
        <w:spacing w:before="0" w:after="240" w:line="195" w:lineRule="atLeast"/>
        <w:textAlignment w:val="baseline"/>
        <w:rPr>
          <w:caps/>
          <w:color w:val="63724B"/>
          <w:sz w:val="20"/>
          <w:szCs w:val="20"/>
        </w:rPr>
      </w:pPr>
      <w:r>
        <w:rPr>
          <w:rFonts w:ascii="Times New Roman" w:eastAsia="Times New Roman" w:hAnsi="Times New Roman" w:cs="Times New Roman"/>
          <w:b/>
          <w:bCs/>
          <w:color w:val="606D78"/>
          <w:sz w:val="30"/>
          <w:szCs w:val="30"/>
        </w:rPr>
        <w:t xml:space="preserve">From </w:t>
      </w:r>
      <w:r w:rsidR="00EA5E6F">
        <w:rPr>
          <w:caps/>
          <w:color w:val="63724B"/>
          <w:sz w:val="20"/>
          <w:szCs w:val="20"/>
        </w:rPr>
        <w:t>SOLIDARITE FLASH</w:t>
      </w:r>
    </w:p>
    <w:p w14:paraId="439ED59E" w14:textId="77777777" w:rsidR="00373E92" w:rsidRDefault="00373E92" w:rsidP="00373E92">
      <w:pPr>
        <w:pStyle w:val="Heading2"/>
        <w:spacing w:before="0" w:beforeAutospacing="0" w:after="0" w:afterAutospacing="0"/>
        <w:rPr>
          <w:rFonts w:ascii="Times New Roman" w:eastAsia="Times New Roman" w:hAnsi="Times New Roman" w:cs="Times New Roman"/>
          <w:b w:val="0"/>
          <w:bCs w:val="0"/>
          <w:color w:val="606D78"/>
          <w:sz w:val="30"/>
          <w:szCs w:val="30"/>
        </w:rPr>
      </w:pPr>
    </w:p>
    <w:p w14:paraId="1CC2C93D" w14:textId="23C78B78" w:rsidR="002C56DD" w:rsidRDefault="002C56DD" w:rsidP="002C56DD">
      <w:pPr>
        <w:pStyle w:val="Heading2"/>
        <w:spacing w:before="0" w:beforeAutospacing="0" w:after="0" w:afterAutospacing="0"/>
        <w:jc w:val="center"/>
        <w:rPr>
          <w:rFonts w:ascii="Arial" w:eastAsia="Times New Roman" w:hAnsi="Arial" w:cs="Arial"/>
          <w:color w:val="606D78"/>
          <w:sz w:val="33"/>
          <w:szCs w:val="33"/>
        </w:rPr>
      </w:pPr>
      <w:r>
        <w:rPr>
          <w:rFonts w:ascii="Times New Roman" w:eastAsia="Times New Roman" w:hAnsi="Times New Roman" w:cs="Times New Roman"/>
          <w:b w:val="0"/>
          <w:bCs w:val="0"/>
          <w:color w:val="606D78"/>
          <w:sz w:val="30"/>
          <w:szCs w:val="30"/>
        </w:rPr>
        <w:t>Prime Minister Ariel Henry has requested outside forces to help deal with humanitarian crises and gangs, but Haitians have little faith in foreign intervention.</w:t>
      </w:r>
    </w:p>
    <w:p w14:paraId="77AEF223" w14:textId="77777777" w:rsidR="002C56DD" w:rsidRDefault="002C56DD" w:rsidP="002C56DD">
      <w:pPr>
        <w:pStyle w:val="NormalWeb"/>
        <w:spacing w:before="0" w:beforeAutospacing="0" w:after="0" w:afterAutospacing="0"/>
        <w:jc w:val="center"/>
        <w:rPr>
          <w:rFonts w:ascii="Verdana" w:hAnsi="Verdana"/>
          <w:color w:val="403F42"/>
          <w:sz w:val="24"/>
          <w:szCs w:val="24"/>
        </w:rPr>
      </w:pPr>
      <w:r>
        <w:rPr>
          <w:rFonts w:ascii="Times New Roman" w:hAnsi="Times New Roman" w:cs="Times New Roman"/>
          <w:color w:val="403F42"/>
          <w:sz w:val="30"/>
          <w:szCs w:val="30"/>
        </w:rPr>
        <w:t xml:space="preserve">By </w:t>
      </w:r>
      <w:r>
        <w:rPr>
          <w:rFonts w:ascii="Verdana" w:hAnsi="Verdana"/>
          <w:color w:val="403F42"/>
          <w:sz w:val="24"/>
          <w:szCs w:val="24"/>
        </w:rPr>
        <w:t>Edwidge Danticat</w:t>
      </w:r>
    </w:p>
    <w:p w14:paraId="0D8C25C6" w14:textId="77777777" w:rsidR="002C56DD" w:rsidRDefault="002C56DD" w:rsidP="002C56DD">
      <w:pPr>
        <w:pStyle w:val="NormalWeb"/>
        <w:spacing w:before="0" w:beforeAutospacing="0" w:after="0" w:afterAutospacing="0"/>
        <w:jc w:val="center"/>
        <w:rPr>
          <w:rFonts w:ascii="Verdana" w:hAnsi="Verdana"/>
          <w:color w:val="403F42"/>
          <w:sz w:val="24"/>
          <w:szCs w:val="24"/>
        </w:rPr>
      </w:pPr>
      <w:r>
        <w:rPr>
          <w:rFonts w:ascii="Times New Roman" w:hAnsi="Times New Roman" w:cs="Times New Roman"/>
          <w:color w:val="403F42"/>
          <w:sz w:val="30"/>
          <w:szCs w:val="30"/>
        </w:rPr>
        <w:t>October 21, 2022</w:t>
      </w:r>
    </w:p>
    <w:p w14:paraId="6FF806AC" w14:textId="77777777" w:rsidR="002C56DD" w:rsidRDefault="002C56DD" w:rsidP="002C56DD">
      <w:pPr>
        <w:pStyle w:val="NormalWeb"/>
        <w:spacing w:before="0" w:beforeAutospacing="0" w:after="0" w:afterAutospacing="0"/>
        <w:jc w:val="both"/>
        <w:rPr>
          <w:rFonts w:ascii="Verdana" w:hAnsi="Verdana"/>
          <w:color w:val="403F42"/>
          <w:sz w:val="24"/>
          <w:szCs w:val="24"/>
        </w:rPr>
      </w:pPr>
      <w:r>
        <w:rPr>
          <w:rFonts w:ascii="Times New Roman" w:hAnsi="Times New Roman" w:cs="Times New Roman"/>
          <w:color w:val="403F42"/>
          <w:sz w:val="29"/>
          <w:szCs w:val="29"/>
        </w:rPr>
        <w:t xml:space="preserve">On January 1, 1804, Jean-Jacques Dessalines, one of Haiti’s founding fathers, and the first Black head of state in the Americas, declared the country’s independence after a fourteen-year war with European colonial powers. The </w:t>
      </w:r>
      <w:hyperlink r:id="rId4" w:tgtFrame="_blank" w:history="1">
        <w:r>
          <w:rPr>
            <w:rStyle w:val="Hyperlink"/>
            <w:rFonts w:ascii="Times New Roman" w:hAnsi="Times New Roman" w:cs="Times New Roman"/>
            <w:b/>
            <w:bCs/>
            <w:color w:val="416ED2"/>
            <w:sz w:val="29"/>
            <w:szCs w:val="29"/>
          </w:rPr>
          <w:t>revolution</w:t>
        </w:r>
      </w:hyperlink>
      <w:r>
        <w:rPr>
          <w:rFonts w:ascii="Times New Roman" w:hAnsi="Times New Roman" w:cs="Times New Roman"/>
          <w:color w:val="403F42"/>
          <w:sz w:val="29"/>
          <w:szCs w:val="29"/>
        </w:rPr>
        <w:t xml:space="preserve"> severed Saint-Domingue, as the country was then known, from French colonial rule. It also liberated the enslaved and established Haiti as the world’s first Black republic. “We have dared to be free, let us be thus by ourselves and for ourselves,” Dessalines declared, but his leadership of the newly autonomous nation would be short-lived: on October 17, 1806, he was assassinated by political rivals and left behind a splintered country.</w:t>
      </w:r>
    </w:p>
    <w:p w14:paraId="1924E2DB" w14:textId="77777777" w:rsidR="002C56DD" w:rsidRDefault="002C56DD" w:rsidP="002C56DD">
      <w:pPr>
        <w:pStyle w:val="NormalWeb"/>
        <w:spacing w:before="0" w:beforeAutospacing="0" w:after="0" w:afterAutospacing="0"/>
        <w:jc w:val="both"/>
        <w:rPr>
          <w:rFonts w:ascii="Verdana" w:hAnsi="Verdana"/>
          <w:color w:val="403F42"/>
          <w:sz w:val="24"/>
          <w:szCs w:val="24"/>
        </w:rPr>
      </w:pPr>
    </w:p>
    <w:p w14:paraId="565B08F4" w14:textId="77777777" w:rsidR="002C56DD" w:rsidRDefault="002C56DD" w:rsidP="002C56DD">
      <w:pPr>
        <w:pStyle w:val="NormalWeb"/>
        <w:spacing w:before="0" w:beforeAutospacing="0" w:after="0" w:afterAutospacing="0"/>
        <w:jc w:val="both"/>
        <w:rPr>
          <w:rFonts w:ascii="Verdana" w:hAnsi="Verdana"/>
          <w:color w:val="403F42"/>
          <w:sz w:val="24"/>
          <w:szCs w:val="24"/>
        </w:rPr>
      </w:pPr>
      <w:proofErr w:type="gramStart"/>
      <w:r>
        <w:rPr>
          <w:rFonts w:ascii="Times New Roman" w:hAnsi="Times New Roman" w:cs="Times New Roman"/>
          <w:color w:val="403F42"/>
          <w:sz w:val="29"/>
          <w:szCs w:val="29"/>
        </w:rPr>
        <w:t>So</w:t>
      </w:r>
      <w:proofErr w:type="gramEnd"/>
      <w:r>
        <w:rPr>
          <w:rFonts w:ascii="Times New Roman" w:hAnsi="Times New Roman" w:cs="Times New Roman"/>
          <w:color w:val="403F42"/>
          <w:sz w:val="29"/>
          <w:szCs w:val="29"/>
        </w:rPr>
        <w:t xml:space="preserve"> there was excruciating irony in the fact that, on the anniversary of Dessalines’s death this week, the United Nations Security Council met to discuss the deployment of foreign troops to Haiti. The meeting followed a request from the de-facto Haitian Prime Minister, Ariel Henry, for a “specialized armed force” to deal with the country’s armed gangs and an increasingly dire humanitarian crisis. Outside forces would presumably also help Henry maintain his tenuous claim to power. Henry was selected as Prime Minister by President Jovenel Moïse before Moïse’s </w:t>
      </w:r>
      <w:hyperlink r:id="rId5" w:tgtFrame="_blank" w:history="1">
        <w:r>
          <w:rPr>
            <w:rStyle w:val="Hyperlink"/>
            <w:rFonts w:ascii="Times New Roman" w:hAnsi="Times New Roman" w:cs="Times New Roman"/>
            <w:b/>
            <w:bCs/>
            <w:color w:val="416ED2"/>
            <w:sz w:val="29"/>
            <w:szCs w:val="29"/>
          </w:rPr>
          <w:t>assassination</w:t>
        </w:r>
      </w:hyperlink>
      <w:r>
        <w:rPr>
          <w:rFonts w:ascii="Times New Roman" w:hAnsi="Times New Roman" w:cs="Times New Roman"/>
          <w:color w:val="403F42"/>
          <w:sz w:val="29"/>
          <w:szCs w:val="29"/>
        </w:rPr>
        <w:t xml:space="preserve"> last year, and he has remained in the post primarily because of support from the Core Group, an alliance that includes the U.S., France, and Canada, as well as representatives from the United Nations and the Organization of American States. Under Henry’s leadership, Haiti has seen worsening inflation, fuel shortages, kidnappings, massacres, displacement, and escalating clashes between heavily armed gangs, which are often financed by political and business élite. In August, Haitians began protesting to demand that Henry resign.</w:t>
      </w:r>
    </w:p>
    <w:p w14:paraId="7D735CAB" w14:textId="77777777" w:rsidR="002C56DD" w:rsidRDefault="002C56DD" w:rsidP="002C56DD">
      <w:pPr>
        <w:pStyle w:val="NormalWeb"/>
        <w:spacing w:before="0" w:beforeAutospacing="0" w:after="0" w:afterAutospacing="0"/>
        <w:jc w:val="both"/>
        <w:rPr>
          <w:rFonts w:ascii="Verdana" w:hAnsi="Verdana"/>
          <w:color w:val="403F42"/>
          <w:sz w:val="24"/>
          <w:szCs w:val="24"/>
        </w:rPr>
      </w:pPr>
    </w:p>
    <w:p w14:paraId="3DFA34B1" w14:textId="77777777" w:rsidR="002C56DD" w:rsidRDefault="002C56DD" w:rsidP="002C56DD">
      <w:pPr>
        <w:pStyle w:val="NormalWeb"/>
        <w:spacing w:before="0" w:beforeAutospacing="0" w:after="0" w:afterAutospacing="0"/>
        <w:jc w:val="both"/>
        <w:rPr>
          <w:rFonts w:ascii="Verdana" w:hAnsi="Verdana"/>
          <w:color w:val="403F42"/>
          <w:sz w:val="24"/>
          <w:szCs w:val="24"/>
        </w:rPr>
      </w:pPr>
      <w:r>
        <w:rPr>
          <w:rFonts w:ascii="Times New Roman" w:hAnsi="Times New Roman" w:cs="Times New Roman"/>
          <w:color w:val="403F42"/>
          <w:sz w:val="29"/>
          <w:szCs w:val="29"/>
        </w:rPr>
        <w:t xml:space="preserve">Then, in September, Henry announced that he was eliminating government fuel subsidies to raise funds for government programs, and gas prices immediately doubled. In response, Jimmy (Barbecue) </w:t>
      </w:r>
      <w:proofErr w:type="spellStart"/>
      <w:r>
        <w:rPr>
          <w:rFonts w:ascii="Times New Roman" w:hAnsi="Times New Roman" w:cs="Times New Roman"/>
          <w:color w:val="403F42"/>
          <w:sz w:val="29"/>
          <w:szCs w:val="29"/>
        </w:rPr>
        <w:t>Chérizier</w:t>
      </w:r>
      <w:proofErr w:type="spellEnd"/>
      <w:r>
        <w:rPr>
          <w:rFonts w:ascii="Times New Roman" w:hAnsi="Times New Roman" w:cs="Times New Roman"/>
          <w:color w:val="403F42"/>
          <w:sz w:val="29"/>
          <w:szCs w:val="29"/>
        </w:rPr>
        <w:t xml:space="preserve">, the head of G9 Family and Allies, a federation of more than a dozen of the most powerful gangs in Port-au-Prince, blocked Haiti’s largest oil terminal, which holds seventy per cent of the </w:t>
      </w:r>
      <w:r>
        <w:rPr>
          <w:rFonts w:ascii="Times New Roman" w:hAnsi="Times New Roman" w:cs="Times New Roman"/>
          <w:color w:val="403F42"/>
          <w:sz w:val="29"/>
          <w:szCs w:val="29"/>
        </w:rPr>
        <w:lastRenderedPageBreak/>
        <w:t xml:space="preserve">country’s fuel supplies. The blockade is now in its fifth week, and has left schools, businesses, courts, and hospitals closed or operating at minimal capacity. Food insecurity is growing at an alarming rate. Clean drinking water is scarce, and cholera has </w:t>
      </w:r>
      <w:proofErr w:type="spellStart"/>
      <w:r>
        <w:rPr>
          <w:rFonts w:ascii="Times New Roman" w:hAnsi="Times New Roman" w:cs="Times New Roman"/>
          <w:color w:val="403F42"/>
          <w:sz w:val="29"/>
          <w:szCs w:val="29"/>
        </w:rPr>
        <w:t>reëmerged</w:t>
      </w:r>
      <w:proofErr w:type="spellEnd"/>
      <w:r>
        <w:rPr>
          <w:rFonts w:ascii="Times New Roman" w:hAnsi="Times New Roman" w:cs="Times New Roman"/>
          <w:color w:val="403F42"/>
          <w:sz w:val="29"/>
          <w:szCs w:val="29"/>
        </w:rPr>
        <w:t xml:space="preserve"> in Port-au-Prince, creating what a UNICEF representative has called a “</w:t>
      </w:r>
      <w:hyperlink r:id="rId6" w:tgtFrame="_blank" w:history="1">
        <w:r>
          <w:rPr>
            <w:rStyle w:val="Hyperlink"/>
            <w:rFonts w:ascii="Times New Roman" w:hAnsi="Times New Roman" w:cs="Times New Roman"/>
            <w:b/>
            <w:bCs/>
            <w:color w:val="416ED2"/>
            <w:sz w:val="29"/>
            <w:szCs w:val="29"/>
          </w:rPr>
          <w:t>time bomb</w:t>
        </w:r>
      </w:hyperlink>
      <w:r>
        <w:rPr>
          <w:rFonts w:ascii="Times New Roman" w:hAnsi="Times New Roman" w:cs="Times New Roman"/>
          <w:color w:val="403F42"/>
          <w:sz w:val="29"/>
          <w:szCs w:val="29"/>
        </w:rPr>
        <w:t>” for the disease’s explosion throughout Haiti.</w:t>
      </w:r>
    </w:p>
    <w:p w14:paraId="42C443D7" w14:textId="77777777" w:rsidR="002C56DD" w:rsidRDefault="002C56DD" w:rsidP="002C56DD">
      <w:pPr>
        <w:pStyle w:val="NormalWeb"/>
        <w:spacing w:before="0" w:beforeAutospacing="0" w:after="0" w:afterAutospacing="0"/>
        <w:jc w:val="both"/>
        <w:rPr>
          <w:rFonts w:ascii="Verdana" w:hAnsi="Verdana"/>
          <w:color w:val="403F42"/>
          <w:sz w:val="24"/>
          <w:szCs w:val="24"/>
        </w:rPr>
      </w:pPr>
    </w:p>
    <w:p w14:paraId="45B96F91" w14:textId="77777777" w:rsidR="002C56DD" w:rsidRDefault="002C56DD" w:rsidP="002C56DD">
      <w:pPr>
        <w:pStyle w:val="NormalWeb"/>
        <w:spacing w:before="0" w:beforeAutospacing="0" w:after="0" w:afterAutospacing="0"/>
        <w:jc w:val="both"/>
        <w:rPr>
          <w:rFonts w:ascii="Verdana" w:hAnsi="Verdana"/>
          <w:color w:val="403F42"/>
          <w:sz w:val="24"/>
          <w:szCs w:val="24"/>
        </w:rPr>
      </w:pPr>
      <w:r>
        <w:rPr>
          <w:rFonts w:ascii="Times New Roman" w:hAnsi="Times New Roman" w:cs="Times New Roman"/>
          <w:color w:val="403F42"/>
          <w:sz w:val="29"/>
          <w:szCs w:val="29"/>
        </w:rPr>
        <w:t xml:space="preserve">If Henry’s request is granted, it will mark the fifth time in a little more than a century that Haiti has seen military intervention. The most recent was the thirteen-year, seven-billion-dollar </w:t>
      </w:r>
      <w:hyperlink r:id="rId7" w:tgtFrame="_blank" w:history="1">
        <w:r>
          <w:rPr>
            <w:rStyle w:val="Hyperlink"/>
            <w:rFonts w:ascii="Times New Roman" w:hAnsi="Times New Roman" w:cs="Times New Roman"/>
            <w:b/>
            <w:bCs/>
            <w:color w:val="416ED2"/>
            <w:sz w:val="29"/>
            <w:szCs w:val="29"/>
          </w:rPr>
          <w:t>United Nations Stabilization Mission in Haiti</w:t>
        </w:r>
      </w:hyperlink>
      <w:r>
        <w:rPr>
          <w:rFonts w:ascii="Times New Roman" w:hAnsi="Times New Roman" w:cs="Times New Roman"/>
          <w:color w:val="403F42"/>
          <w:sz w:val="29"/>
          <w:szCs w:val="29"/>
        </w:rPr>
        <w:t xml:space="preserve">, which ran through 2017 and resulted in a cholera epidemic that killed an estimated ten thousand Haitians. Last week, senior U.S. government officials, including Assistant Secretary of State Brian A. Nichols, flew to Port-au-Prince to meet with Henry, members of the business sector, and representatives of a civil-society coalition commonly known as the Montana Accord, which has described Henry’s call for troops as treason. Since then, a major U.S. Coast Guard vessel has been patrolling Port-au-Prince’s coastline, and last Saturday the United States and Canada jointly delivered military equipment, including tactical and armored vehicles. At the October 17th U.N. Security Council briefing, Ambassador Linda Thomas-Greenfield, the U.S. Representative to the United Nations, sought unanimous support for two resolutions drafted by the United States and Mexico. The first would impose financial sanctions on </w:t>
      </w:r>
      <w:proofErr w:type="spellStart"/>
      <w:r>
        <w:rPr>
          <w:rFonts w:ascii="Times New Roman" w:hAnsi="Times New Roman" w:cs="Times New Roman"/>
          <w:color w:val="403F42"/>
          <w:sz w:val="29"/>
          <w:szCs w:val="29"/>
        </w:rPr>
        <w:t>Chérizier</w:t>
      </w:r>
      <w:proofErr w:type="spellEnd"/>
      <w:r>
        <w:rPr>
          <w:rFonts w:ascii="Times New Roman" w:hAnsi="Times New Roman" w:cs="Times New Roman"/>
          <w:color w:val="403F42"/>
          <w:sz w:val="29"/>
          <w:szCs w:val="29"/>
        </w:rPr>
        <w:t>—as well as on others responsible for gang violence and arms trafficking—freezing their assets and limiting international travel. The second would initiate a non-U.N. mission headed by a “partner country with the deep, necessary experience.” On Friday, the first resolution unanimously passed. The second has not yet been voted on.</w:t>
      </w:r>
    </w:p>
    <w:p w14:paraId="75F9EE8E" w14:textId="77777777" w:rsidR="002C56DD" w:rsidRDefault="002C56DD" w:rsidP="002C56DD">
      <w:pPr>
        <w:pStyle w:val="NormalWeb"/>
        <w:spacing w:before="0" w:beforeAutospacing="0" w:after="0" w:afterAutospacing="0"/>
        <w:jc w:val="both"/>
        <w:rPr>
          <w:rFonts w:ascii="Verdana" w:hAnsi="Verdana"/>
          <w:color w:val="403F42"/>
          <w:sz w:val="24"/>
          <w:szCs w:val="24"/>
        </w:rPr>
      </w:pPr>
    </w:p>
    <w:p w14:paraId="444EA93D" w14:textId="77777777" w:rsidR="002C56DD" w:rsidRDefault="002C56DD" w:rsidP="002C56DD">
      <w:pPr>
        <w:pStyle w:val="NormalWeb"/>
        <w:spacing w:before="0" w:beforeAutospacing="0" w:after="0" w:afterAutospacing="0"/>
        <w:jc w:val="both"/>
        <w:rPr>
          <w:rFonts w:ascii="Verdana" w:hAnsi="Verdana"/>
          <w:color w:val="403F42"/>
          <w:sz w:val="24"/>
          <w:szCs w:val="24"/>
        </w:rPr>
      </w:pPr>
      <w:r>
        <w:rPr>
          <w:rFonts w:ascii="Times New Roman" w:hAnsi="Times New Roman" w:cs="Times New Roman"/>
          <w:color w:val="403F42"/>
          <w:sz w:val="29"/>
          <w:szCs w:val="29"/>
        </w:rPr>
        <w:t xml:space="preserve">Recently, I joined a demonstration at the White House, calling for the U.S. government to withdraw its support for Henry and the </w:t>
      </w:r>
      <w:proofErr w:type="spellStart"/>
      <w:r>
        <w:rPr>
          <w:rFonts w:ascii="Times New Roman" w:hAnsi="Times New Roman" w:cs="Times New Roman"/>
          <w:color w:val="403F42"/>
          <w:sz w:val="29"/>
          <w:szCs w:val="29"/>
        </w:rPr>
        <w:t>Parti</w:t>
      </w:r>
      <w:proofErr w:type="spellEnd"/>
      <w:r>
        <w:rPr>
          <w:rFonts w:ascii="Times New Roman" w:hAnsi="Times New Roman" w:cs="Times New Roman"/>
          <w:color w:val="403F42"/>
          <w:sz w:val="29"/>
          <w:szCs w:val="29"/>
        </w:rPr>
        <w:t xml:space="preserve"> </w:t>
      </w:r>
      <w:proofErr w:type="spellStart"/>
      <w:r>
        <w:rPr>
          <w:rFonts w:ascii="Times New Roman" w:hAnsi="Times New Roman" w:cs="Times New Roman"/>
          <w:color w:val="403F42"/>
          <w:sz w:val="29"/>
          <w:szCs w:val="29"/>
        </w:rPr>
        <w:t>Haïtien</w:t>
      </w:r>
      <w:proofErr w:type="spellEnd"/>
      <w:r>
        <w:rPr>
          <w:rFonts w:ascii="Times New Roman" w:hAnsi="Times New Roman" w:cs="Times New Roman"/>
          <w:color w:val="403F42"/>
          <w:sz w:val="29"/>
          <w:szCs w:val="29"/>
        </w:rPr>
        <w:t xml:space="preserve"> </w:t>
      </w:r>
      <w:proofErr w:type="spellStart"/>
      <w:r>
        <w:rPr>
          <w:rFonts w:ascii="Times New Roman" w:hAnsi="Times New Roman" w:cs="Times New Roman"/>
          <w:color w:val="403F42"/>
          <w:sz w:val="29"/>
          <w:szCs w:val="29"/>
        </w:rPr>
        <w:t>Tèt</w:t>
      </w:r>
      <w:proofErr w:type="spellEnd"/>
      <w:r>
        <w:rPr>
          <w:rFonts w:ascii="Times New Roman" w:hAnsi="Times New Roman" w:cs="Times New Roman"/>
          <w:color w:val="403F42"/>
          <w:sz w:val="29"/>
          <w:szCs w:val="29"/>
        </w:rPr>
        <w:t xml:space="preserve"> Kale (P.H.T.K.), the Haitian Bald-Head Party. During the Party’s decade in power, Haitians have consistently taken to the streets to </w:t>
      </w:r>
      <w:hyperlink r:id="rId8" w:tgtFrame="_blank" w:history="1">
        <w:r>
          <w:rPr>
            <w:rStyle w:val="Hyperlink"/>
            <w:rFonts w:ascii="Times New Roman" w:hAnsi="Times New Roman" w:cs="Times New Roman"/>
            <w:b/>
            <w:bCs/>
            <w:color w:val="416ED2"/>
            <w:sz w:val="29"/>
            <w:szCs w:val="29"/>
          </w:rPr>
          <w:t>protest</w:t>
        </w:r>
      </w:hyperlink>
      <w:r>
        <w:rPr>
          <w:rFonts w:ascii="Times New Roman" w:hAnsi="Times New Roman" w:cs="Times New Roman"/>
          <w:color w:val="403F42"/>
          <w:sz w:val="29"/>
          <w:szCs w:val="29"/>
        </w:rPr>
        <w:t xml:space="preserve"> against P.H.T.K. leaders’ ineffectiveness and corruption, and to demand accountability for the funds misused, misappropriated, and pilfered through Venezuela’s oil-purchasing program, </w:t>
      </w:r>
      <w:hyperlink r:id="rId9" w:tgtFrame="_blank" w:history="1">
        <w:r>
          <w:rPr>
            <w:rStyle w:val="Hyperlink"/>
            <w:rFonts w:ascii="Times New Roman" w:hAnsi="Times New Roman" w:cs="Times New Roman"/>
            <w:b/>
            <w:bCs/>
            <w:color w:val="416ED2"/>
            <w:sz w:val="29"/>
            <w:szCs w:val="29"/>
          </w:rPr>
          <w:t>Petrocaribe</w:t>
        </w:r>
      </w:hyperlink>
      <w:r>
        <w:rPr>
          <w:rFonts w:ascii="Times New Roman" w:hAnsi="Times New Roman" w:cs="Times New Roman"/>
          <w:color w:val="403F42"/>
          <w:sz w:val="29"/>
          <w:szCs w:val="29"/>
        </w:rPr>
        <w:t xml:space="preserve">. Accountability never came. Now, with the country the most decimated it’s been in recent memory, as citizens struggle to find food and water, or are trapped in their homes, with the constant sound of gunfire nearby, Henry is perhaps counting on outside reinforcements to bring what my fearful relatives also hope for, yon </w:t>
      </w:r>
      <w:proofErr w:type="spellStart"/>
      <w:r>
        <w:rPr>
          <w:rFonts w:ascii="Times New Roman" w:hAnsi="Times New Roman" w:cs="Times New Roman"/>
          <w:color w:val="403F42"/>
          <w:sz w:val="29"/>
          <w:szCs w:val="29"/>
        </w:rPr>
        <w:t>ti</w:t>
      </w:r>
      <w:proofErr w:type="spellEnd"/>
      <w:r>
        <w:rPr>
          <w:rFonts w:ascii="Times New Roman" w:hAnsi="Times New Roman" w:cs="Times New Roman"/>
          <w:color w:val="403F42"/>
          <w:sz w:val="29"/>
          <w:szCs w:val="29"/>
        </w:rPr>
        <w:t xml:space="preserve"> </w:t>
      </w:r>
      <w:proofErr w:type="spellStart"/>
      <w:r>
        <w:rPr>
          <w:rFonts w:ascii="Times New Roman" w:hAnsi="Times New Roman" w:cs="Times New Roman"/>
          <w:color w:val="403F42"/>
          <w:sz w:val="29"/>
          <w:szCs w:val="29"/>
        </w:rPr>
        <w:t>souf</w:t>
      </w:r>
      <w:proofErr w:type="spellEnd"/>
      <w:r>
        <w:rPr>
          <w:rFonts w:ascii="Times New Roman" w:hAnsi="Times New Roman" w:cs="Times New Roman"/>
          <w:color w:val="403F42"/>
          <w:sz w:val="29"/>
          <w:szCs w:val="29"/>
        </w:rPr>
        <w:t xml:space="preserve">—some breathing room, a respite. But, with international military backing in place, Henry would be even less motivated to negotiate with civil society, let alone step down. He might even attempt to hold </w:t>
      </w:r>
      <w:r>
        <w:rPr>
          <w:rFonts w:ascii="Times New Roman" w:hAnsi="Times New Roman" w:cs="Times New Roman"/>
          <w:color w:val="403F42"/>
          <w:sz w:val="29"/>
          <w:szCs w:val="29"/>
        </w:rPr>
        <w:lastRenderedPageBreak/>
        <w:t>P.H.T.K.-controlled elections, which would start the disastrous cycle all over again.</w:t>
      </w:r>
    </w:p>
    <w:p w14:paraId="668872A7" w14:textId="77777777" w:rsidR="002C56DD" w:rsidRDefault="002C56DD" w:rsidP="002C56DD">
      <w:pPr>
        <w:pStyle w:val="NormalWeb"/>
        <w:spacing w:before="0" w:beforeAutospacing="0" w:after="0" w:afterAutospacing="0"/>
        <w:jc w:val="both"/>
        <w:rPr>
          <w:rFonts w:ascii="Verdana" w:hAnsi="Verdana"/>
          <w:color w:val="403F42"/>
          <w:sz w:val="24"/>
          <w:szCs w:val="24"/>
        </w:rPr>
      </w:pPr>
      <w:r>
        <w:rPr>
          <w:rFonts w:ascii="Times New Roman" w:hAnsi="Times New Roman" w:cs="Times New Roman"/>
          <w:color w:val="403F42"/>
          <w:sz w:val="29"/>
          <w:szCs w:val="29"/>
        </w:rPr>
        <w:t>I was in Haiti in the summer of 2018, when Moïse announced gas-price hikes, triggering nationwide protests and lockdowns. The young people I spoke to at that time kept expressing their desire for a tabula rasa, a reset, a clean slate toward a more just and equal society for—as an educator friend put it</w:t>
      </w:r>
      <w:proofErr w:type="gramStart"/>
      <w:r>
        <w:rPr>
          <w:rFonts w:ascii="Times New Roman" w:hAnsi="Times New Roman" w:cs="Times New Roman"/>
          <w:color w:val="403F42"/>
          <w:sz w:val="29"/>
          <w:szCs w:val="29"/>
        </w:rPr>
        <w:t>—“</w:t>
      </w:r>
      <w:proofErr w:type="gramEnd"/>
      <w:r>
        <w:rPr>
          <w:rFonts w:ascii="Times New Roman" w:hAnsi="Times New Roman" w:cs="Times New Roman"/>
          <w:color w:val="403F42"/>
          <w:sz w:val="29"/>
          <w:szCs w:val="29"/>
        </w:rPr>
        <w:t xml:space="preserve">a generation of Haitians who have not yet known a peaceful political and economic situation.” Four years later, Haitians are no closer to seeing that society emerge, and the country’s very future seems to hang in the balance. After the D.C. demonstration, </w:t>
      </w:r>
      <w:proofErr w:type="spellStart"/>
      <w:r>
        <w:rPr>
          <w:rFonts w:ascii="Times New Roman" w:hAnsi="Times New Roman" w:cs="Times New Roman"/>
          <w:color w:val="403F42"/>
          <w:sz w:val="29"/>
          <w:szCs w:val="29"/>
        </w:rPr>
        <w:t>Vélina</w:t>
      </w:r>
      <w:proofErr w:type="spellEnd"/>
      <w:r>
        <w:rPr>
          <w:rFonts w:ascii="Times New Roman" w:hAnsi="Times New Roman" w:cs="Times New Roman"/>
          <w:color w:val="403F42"/>
          <w:sz w:val="29"/>
          <w:szCs w:val="29"/>
        </w:rPr>
        <w:t xml:space="preserve"> </w:t>
      </w:r>
      <w:proofErr w:type="spellStart"/>
      <w:r>
        <w:rPr>
          <w:rFonts w:ascii="Times New Roman" w:hAnsi="Times New Roman" w:cs="Times New Roman"/>
          <w:color w:val="403F42"/>
          <w:sz w:val="29"/>
          <w:szCs w:val="29"/>
        </w:rPr>
        <w:t>Élysée</w:t>
      </w:r>
      <w:proofErr w:type="spellEnd"/>
      <w:r>
        <w:rPr>
          <w:rFonts w:ascii="Times New Roman" w:hAnsi="Times New Roman" w:cs="Times New Roman"/>
          <w:color w:val="403F42"/>
          <w:sz w:val="29"/>
          <w:szCs w:val="29"/>
        </w:rPr>
        <w:t xml:space="preserve"> Charlier, a member of the Haiti-based anti-corruption group </w:t>
      </w:r>
      <w:proofErr w:type="spellStart"/>
      <w:r>
        <w:rPr>
          <w:rFonts w:ascii="Times New Roman" w:hAnsi="Times New Roman" w:cs="Times New Roman"/>
          <w:color w:val="403F42"/>
          <w:sz w:val="29"/>
          <w:szCs w:val="29"/>
        </w:rPr>
        <w:t>Nou</w:t>
      </w:r>
      <w:proofErr w:type="spellEnd"/>
      <w:r>
        <w:rPr>
          <w:rFonts w:ascii="Times New Roman" w:hAnsi="Times New Roman" w:cs="Times New Roman"/>
          <w:color w:val="403F42"/>
          <w:sz w:val="29"/>
          <w:szCs w:val="29"/>
        </w:rPr>
        <w:t xml:space="preserve"> Pap </w:t>
      </w:r>
      <w:proofErr w:type="spellStart"/>
      <w:r>
        <w:rPr>
          <w:rFonts w:ascii="Times New Roman" w:hAnsi="Times New Roman" w:cs="Times New Roman"/>
          <w:color w:val="403F42"/>
          <w:sz w:val="29"/>
          <w:szCs w:val="29"/>
        </w:rPr>
        <w:t>Dòmi</w:t>
      </w:r>
      <w:proofErr w:type="spellEnd"/>
      <w:r>
        <w:rPr>
          <w:rFonts w:ascii="Times New Roman" w:hAnsi="Times New Roman" w:cs="Times New Roman"/>
          <w:color w:val="403F42"/>
          <w:sz w:val="29"/>
          <w:szCs w:val="29"/>
        </w:rPr>
        <w:t>, told me, “Historically, no U.S. or U.N. intervention has really addressed Haiti’s problem,” which is the “social and economic apartheid” under which most of its citizens live. Why should Haitians believe that this time will be any different? </w:t>
      </w:r>
    </w:p>
    <w:p w14:paraId="1BA36602" w14:textId="77777777" w:rsidR="002C56DD" w:rsidRDefault="002C56DD" w:rsidP="002C56DD">
      <w:pPr>
        <w:pStyle w:val="NormalWeb"/>
        <w:spacing w:before="0" w:beforeAutospacing="0" w:after="0" w:afterAutospacing="0"/>
        <w:jc w:val="both"/>
        <w:rPr>
          <w:rFonts w:ascii="Verdana" w:hAnsi="Verdana"/>
          <w:color w:val="403F42"/>
          <w:sz w:val="24"/>
          <w:szCs w:val="24"/>
        </w:rPr>
      </w:pPr>
    </w:p>
    <w:p w14:paraId="4ABCE39D" w14:textId="77777777" w:rsidR="00F70148" w:rsidRDefault="00F70148"/>
    <w:sectPr w:rsidR="00F7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DD"/>
    <w:rsid w:val="002C1472"/>
    <w:rsid w:val="002C56DD"/>
    <w:rsid w:val="00373E92"/>
    <w:rsid w:val="006B6845"/>
    <w:rsid w:val="00EA5E6F"/>
    <w:rsid w:val="00F7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76CE"/>
  <w15:chartTrackingRefBased/>
  <w15:docId w15:val="{9B588EB5-CD85-4722-B768-F2D24C65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E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2C56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56DD"/>
    <w:rPr>
      <w:rFonts w:ascii="Calibri" w:hAnsi="Calibri" w:cs="Calibri"/>
      <w:b/>
      <w:bCs/>
      <w:sz w:val="36"/>
      <w:szCs w:val="36"/>
    </w:rPr>
  </w:style>
  <w:style w:type="paragraph" w:styleId="NormalWeb">
    <w:name w:val="Normal (Web)"/>
    <w:basedOn w:val="Normal"/>
    <w:uiPriority w:val="99"/>
    <w:semiHidden/>
    <w:unhideWhenUsed/>
    <w:rsid w:val="002C56D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2C56DD"/>
    <w:rPr>
      <w:color w:val="0000FF"/>
      <w:u w:val="single"/>
    </w:rPr>
  </w:style>
  <w:style w:type="character" w:customStyle="1" w:styleId="Heading1Char">
    <w:name w:val="Heading 1 Char"/>
    <w:basedOn w:val="DefaultParagraphFont"/>
    <w:link w:val="Heading1"/>
    <w:uiPriority w:val="9"/>
    <w:rsid w:val="00EA5E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VvpysFcQnuBQUDILBN0MK-JmwXVkwXWN9S8l7RrDAo19IZ-TSsu2F7zFRAhGwue9YkWex0Zx2PXBEac8eP8MMA036ifSN80T6m3FNjjHmZs3QSF7_e2-Ewe1tu-P9sNIsF5UtJHC-Smg_pl_O5ReQcZGrRKjtY6EmdfVWRWYla2ShhfsqwOprZcj4LzXDFn_dpwoW3JgtjfB7RFkhwb68anRt8EFK7zraLNgRiIqg4v4YKFjdVELVg==&amp;c=ZNQnOSnIVTw_w79kY9vn50zAdXHVZQVOXpSD9sLPgEMLeLVvQUvsiA==&amp;ch=NfBgGyJhltJqDi7WuZDsiUtHYvyR_Jr24YiZcb2pGrX65dthLfTKdw=="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r20.rs6.net/tn.jsp?f=001VvpysFcQnuBQUDILBN0MK-JmwXVkwXWN9S8l7RrDAo19IZ-TSsu2F7zFRAhGwue9vyyp7Lbumwb8AyxAuSCCyG7L_E7p0zukRRYnymYHEZe2HpH-rdBmYnT5Tnfx8vM5LZneZWG4WJoVzSYiSN7OvR_SUqz-Tn9qGCJCigBoZ2en3KW33mfX9qUdkMFnziUmXQWtOzGwpjaSHvphPdMcoBEDDSuGlgC8F9V8j5pNYIuMjKa3p7IFH1JoLlhFh8rh&amp;c=ZNQnOSnIVTw_w79kY9vn50zAdXHVZQVOXpSD9sLPgEMLeLVvQUvsiA==&amp;ch=NfBgGyJhltJqDi7WuZDsiUtHYvyR_Jr24YiZcb2pGrX65dthLfTKdw=="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VvpysFcQnuBQUDILBN0MK-JmwXVkwXWN9S8l7RrDAo19IZ-TSsu2F7zFRAhGwue9W0InsuRigZRpvOHWG7RHMkWFjNzg-Q1bhaj5i2kOWpM7HRZe-71rtL1d7YglTlAN-41haozA27ztefleWnFl748ju4a4Zt76NxVZUBRsKREjZ9GNYYODDQxk1qS1zXe7b8g4sfC1ziYsmq-dv2SvHBIHOmZbrVjm5i0krUaMe4g_WV6-qcpe1se_UJn2JCz8B7jumfN1I_50GvoP1cYxaQ==&amp;c=ZNQnOSnIVTw_w79kY9vn50zAdXHVZQVOXpSD9sLPgEMLeLVvQUvsiA==&amp;ch=NfBgGyJhltJqDi7WuZDsiUtHYvyR_Jr24YiZcb2pGrX65dthLfTKdw==" TargetMode="External"/><Relationship Id="rId11" Type="http://schemas.openxmlformats.org/officeDocument/2006/relationships/theme" Target="theme/theme1.xml"/><Relationship Id="rId5" Type="http://schemas.openxmlformats.org/officeDocument/2006/relationships/hyperlink" Target="https://r20.rs6.net/tn.jsp?f=001VvpysFcQnuBQUDILBN0MK-JmwXVkwXWN9S8l7RrDAo19IZ-TSsu2F7zFRAhGwue9k3e81qHj3o-AD00XXXg7sVyglzbzpeXyN43_paHNF99ZV-8uL2tMoPWJUZSAQhPRdldg8hONWgb_iBgebpHE6luyOLFaZYHBwpLTShw0iaJ5xu5t84scfsBpiuVA0Hh1MBMxKBnjOryQRPl4iDKdmGpNCFriuyEQ&amp;c=ZNQnOSnIVTw_w79kY9vn50zAdXHVZQVOXpSD9sLPgEMLeLVvQUvsiA==&amp;ch=NfBgGyJhltJqDi7WuZDsiUtHYvyR_Jr24YiZcb2pGrX65dthLfTKdw==" TargetMode="External"/><Relationship Id="rId10" Type="http://schemas.openxmlformats.org/officeDocument/2006/relationships/fontTable" Target="fontTable.xml"/><Relationship Id="rId4" Type="http://schemas.openxmlformats.org/officeDocument/2006/relationships/hyperlink" Target="https://r20.rs6.net/tn.jsp?f=001VvpysFcQnuBQUDILBN0MK-JmwXVkwXWN9S8l7RrDAo19IZ-TSsu2F7zFRAhGwue91gZA_vJe8YYD8uCheNMd5K15jsMR5l1xGBLsNhYW0ML7OyamgNFaMCNnHtVnXS7LVr6Zos8bY_4QrDux94Y59YqHyzTtTHVnerih4TyyQIKijZ0BvV6PaYrZiahgKc7G392TIvI35i24ZBC3VtfG_zkIHGuMkIhA4u43p1rds7Oshvkhdq8xXsC400BBtrH_cvYCpwazA2E=&amp;c=ZNQnOSnIVTw_w79kY9vn50zAdXHVZQVOXpSD9sLPgEMLeLVvQUvsiA==&amp;ch=NfBgGyJhltJqDi7WuZDsiUtHYvyR_Jr24YiZcb2pGrX65dthLfTKdw==" TargetMode="External"/><Relationship Id="rId9" Type="http://schemas.openxmlformats.org/officeDocument/2006/relationships/hyperlink" Target="https://r20.rs6.net/tn.jsp?f=001VvpysFcQnuBQUDILBN0MK-JmwXVkwXWN9S8l7RrDAo19IZ-TSsu2F7zFRAhGwue9HvSlrCydCTuf3dD_1v701dH0N9mxfsLZC5C4Ku_5vHL5rDy9IVa9YsvLkgEebEhSWE59QjRw_EaPDxuK67sM6Z0VsPV1_wJkJ7ufao19hI86IbvjKzZ63-Y9ErEQlh_DCb2M2GZiSBGooG7KLUkweNXW0xlILfIFdSa0AvZ-BrIp22LzgXZhWFQL3-cddj_O4bR8L6TAGzk=&amp;c=ZNQnOSnIVTw_w79kY9vn50zAdXHVZQVOXpSD9sLPgEMLeLVvQUvsiA==&amp;ch=NfBgGyJhltJqDi7WuZDsiUtHYvyR_Jr24YiZcb2pGrX65dthLfTKdw=="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054E6193A3E43B4EF6C47BEA631DF" ma:contentTypeVersion="16" ma:contentTypeDescription="Create a new document." ma:contentTypeScope="" ma:versionID="3bfaacb979bf7d1a8cf9df42634506a9">
  <xsd:schema xmlns:xsd="http://www.w3.org/2001/XMLSchema" xmlns:xs="http://www.w3.org/2001/XMLSchema" xmlns:p="http://schemas.microsoft.com/office/2006/metadata/properties" xmlns:ns2="b602209b-3a21-4e8a-bcd9-18c9e7603400" xmlns:ns3="83ec9361-1246-418f-8b31-dfeb9395cbbe" targetNamespace="http://schemas.microsoft.com/office/2006/metadata/properties" ma:root="true" ma:fieldsID="0b878f7d2964c624f4bab1efd4902f12" ns2:_="" ns3:_="">
    <xsd:import namespace="b602209b-3a21-4e8a-bcd9-18c9e7603400"/>
    <xsd:import namespace="83ec9361-1246-418f-8b31-dfeb9395c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09b-3a21-4e8a-bcd9-18c9e7603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d32aa4-3f44-4d19-ad71-13e46eda52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c9361-1246-418f-8b31-dfeb9395cb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f05f2e-2371-47e5-af49-0fd1d4f7cfb2}" ma:internalName="TaxCatchAll" ma:showField="CatchAllData" ma:web="83ec9361-1246-418f-8b31-dfeb9395c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2209b-3a21-4e8a-bcd9-18c9e7603400">
      <Terms xmlns="http://schemas.microsoft.com/office/infopath/2007/PartnerControls"/>
    </lcf76f155ced4ddcb4097134ff3c332f>
    <TaxCatchAll xmlns="83ec9361-1246-418f-8b31-dfeb9395cbbe" xsi:nil="true"/>
  </documentManagement>
</p:properties>
</file>

<file path=customXml/itemProps1.xml><?xml version="1.0" encoding="utf-8"?>
<ds:datastoreItem xmlns:ds="http://schemas.openxmlformats.org/officeDocument/2006/customXml" ds:itemID="{897EDB30-368B-4F56-BBCF-98515628D16E}"/>
</file>

<file path=customXml/itemProps2.xml><?xml version="1.0" encoding="utf-8"?>
<ds:datastoreItem xmlns:ds="http://schemas.openxmlformats.org/officeDocument/2006/customXml" ds:itemID="{8F754D1B-FDCC-4FFF-82B9-747CB5B53311}"/>
</file>

<file path=customXml/itemProps3.xml><?xml version="1.0" encoding="utf-8"?>
<ds:datastoreItem xmlns:ds="http://schemas.openxmlformats.org/officeDocument/2006/customXml" ds:itemID="{3754A94C-EA33-4BB9-9587-A2DE9E6849F4}"/>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7535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dc:creator>
  <cp:keywords/>
  <dc:description/>
  <cp:lastModifiedBy>관공ɋ</cp:lastModifiedBy>
  <cp:revision>2</cp:revision>
  <dcterms:created xsi:type="dcterms:W3CDTF">2022-10-27T15:58:00Z</dcterms:created>
  <dcterms:modified xsi:type="dcterms:W3CDTF">2022-10-27T15:58:00Z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0x0101005CF054E6193A3E43B4EF6C47BEA631DF</vt:lpwstr>
  </property>
</Properties>
</file>