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C90D4" w14:textId="77777777" w:rsidR="004C55D4" w:rsidRPr="004C55D4" w:rsidRDefault="004C55D4">
      <w:r w:rsidRPr="004C55D4">
        <w:rPr>
          <w:b/>
        </w:rPr>
        <w:t>Get Easy Access to Our Most Requested Deals and Discounts</w:t>
      </w:r>
    </w:p>
    <w:p w14:paraId="6A8D1883" w14:textId="77777777" w:rsidR="004C55D4" w:rsidRPr="004C55D4" w:rsidRDefault="004C55D4"/>
    <w:p w14:paraId="41F25166" w14:textId="77777777" w:rsidR="004C55D4" w:rsidRDefault="004C55D4">
      <w:r w:rsidRPr="004C55D4">
        <w:rPr>
          <w:i/>
        </w:rPr>
        <w:t>Looking for</w:t>
      </w:r>
      <w:r>
        <w:rPr>
          <w:i/>
        </w:rPr>
        <w:t xml:space="preserve"> Disney discounts or a steal on a new laptop? We answer the most frequently asked questions about where to find our most popular teacher discounts and membership benefits.</w:t>
      </w:r>
    </w:p>
    <w:p w14:paraId="0829A0E8" w14:textId="77777777" w:rsidR="001D7EF6" w:rsidRDefault="001D7EF6">
      <w:r>
        <w:rPr>
          <w:i/>
        </w:rPr>
        <w:t>By NEA Member Benefits</w:t>
      </w:r>
    </w:p>
    <w:p w14:paraId="400E9882" w14:textId="77777777" w:rsidR="001D7EF6" w:rsidRDefault="001D7EF6" w:rsidP="001D7EF6">
      <w:pPr>
        <w:shd w:val="clear" w:color="auto" w:fill="FFFFFF"/>
        <w:spacing w:before="75" w:after="75" w:line="240" w:lineRule="auto"/>
        <w:rPr>
          <w:rFonts w:eastAsia="Times New Roman" w:cstheme="minorHAnsi"/>
          <w:color w:val="000000"/>
        </w:rPr>
      </w:pPr>
    </w:p>
    <w:p w14:paraId="0AFD7DDC"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You’re sitting at your computer, pondering the details of your next vacation, an outing with your kids or maybe what to have for dinner tonight. You know you have lots of discounts available through your NEA membership, but you’re not sure where to start.</w:t>
      </w:r>
    </w:p>
    <w:p w14:paraId="39D2111A" w14:textId="77777777" w:rsidR="001D7EF6" w:rsidRDefault="001D7EF6" w:rsidP="001D7EF6">
      <w:pPr>
        <w:shd w:val="clear" w:color="auto" w:fill="FFFFFF"/>
        <w:spacing w:before="75" w:after="75" w:line="240" w:lineRule="auto"/>
        <w:rPr>
          <w:rFonts w:eastAsia="Times New Roman" w:cstheme="minorHAnsi"/>
          <w:color w:val="000000"/>
        </w:rPr>
      </w:pPr>
    </w:p>
    <w:p w14:paraId="4AE6E46B" w14:textId="77777777" w:rsid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We want to make it easier for you to find the discounts you’re looking for, so we gathered up the most commonly asked questions that we receive through our Member Advocacy Center.</w:t>
      </w:r>
    </w:p>
    <w:p w14:paraId="16D5ABC6" w14:textId="77777777" w:rsidR="00E25AFA" w:rsidRPr="001D7EF6" w:rsidRDefault="00E25AFA" w:rsidP="001D7EF6">
      <w:pPr>
        <w:shd w:val="clear" w:color="auto" w:fill="FFFFFF"/>
        <w:spacing w:before="75" w:after="75" w:line="240" w:lineRule="auto"/>
        <w:rPr>
          <w:rFonts w:eastAsia="Times New Roman" w:cstheme="minorHAnsi"/>
          <w:color w:val="000000"/>
        </w:rPr>
      </w:pPr>
    </w:p>
    <w:p w14:paraId="1E2B88AC"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From finding discounts on Disney tickets to figuring out your login info, we’ve got the shortcuts to help you start making the most of your NEA membership benefits, pronto!</w:t>
      </w:r>
    </w:p>
    <w:p w14:paraId="0726FBBD" w14:textId="77777777" w:rsidR="001D7EF6" w:rsidRPr="001D7EF6" w:rsidRDefault="001D7EF6" w:rsidP="001D7EF6">
      <w:pPr>
        <w:shd w:val="clear" w:color="auto" w:fill="FFFFFF"/>
        <w:spacing w:before="300" w:after="150" w:line="240" w:lineRule="auto"/>
        <w:outlineLvl w:val="2"/>
        <w:rPr>
          <w:rFonts w:eastAsia="Times New Roman" w:cstheme="minorHAnsi"/>
          <w:color w:val="000000"/>
          <w:u w:val="single"/>
        </w:rPr>
      </w:pPr>
      <w:r w:rsidRPr="001D7EF6">
        <w:rPr>
          <w:rFonts w:eastAsia="Times New Roman" w:cstheme="minorHAnsi"/>
          <w:b/>
          <w:bCs/>
          <w:color w:val="000000"/>
          <w:u w:val="single"/>
        </w:rPr>
        <w:t>FAQs about Popular Discounts for NEA Members</w:t>
      </w:r>
    </w:p>
    <w:p w14:paraId="7D943F8C"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Do you have discounts on laptops?</w:t>
      </w:r>
    </w:p>
    <w:p w14:paraId="3B56DF69"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w:t>
      </w:r>
      <w:r w:rsidRPr="001D7EF6">
        <w:rPr>
          <w:rFonts w:eastAsia="Times New Roman" w:cstheme="minorHAnsi"/>
          <w:color w:val="000000"/>
        </w:rPr>
        <w:t> Yes! Look for Lenovo, Microsoft, Dell and many more top electronic brand names at the </w:t>
      </w:r>
      <w:hyperlink r:id="rId5" w:history="1">
        <w:r w:rsidRPr="001D7EF6">
          <w:rPr>
            <w:rFonts w:eastAsia="Times New Roman" w:cstheme="minorHAnsi"/>
            <w:color w:val="000000"/>
            <w:u w:val="single"/>
          </w:rPr>
          <w:t>NEA Discount Marketplace</w:t>
        </w:r>
      </w:hyperlink>
      <w:r w:rsidRPr="001D7EF6">
        <w:rPr>
          <w:rFonts w:eastAsia="Times New Roman" w:cstheme="minorHAnsi"/>
          <w:color w:val="000000"/>
        </w:rPr>
        <w:t>. You can save with member pricing and also earn cash back when you shop.</w:t>
      </w:r>
    </w:p>
    <w:p w14:paraId="681B4499" w14:textId="77777777" w:rsidR="00867A7F" w:rsidRDefault="00867A7F" w:rsidP="001D7EF6">
      <w:pPr>
        <w:shd w:val="clear" w:color="auto" w:fill="FFFFFF"/>
        <w:spacing w:before="75" w:after="75" w:line="240" w:lineRule="auto"/>
        <w:rPr>
          <w:rFonts w:eastAsia="Times New Roman" w:cstheme="minorHAnsi"/>
          <w:b/>
          <w:bCs/>
          <w:color w:val="000000"/>
        </w:rPr>
      </w:pPr>
    </w:p>
    <w:p w14:paraId="0EC59B3C" w14:textId="7D5CB1BB"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Where can I find discounted movie tickets?</w:t>
      </w:r>
    </w:p>
    <w:p w14:paraId="4DE10957"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Visit the </w:t>
      </w:r>
      <w:hyperlink r:id="rId6" w:history="1">
        <w:r w:rsidRPr="001D7EF6">
          <w:rPr>
            <w:rFonts w:eastAsia="Times New Roman" w:cstheme="minorHAnsi"/>
            <w:color w:val="000000"/>
            <w:u w:val="single"/>
          </w:rPr>
          <w:t>NEA Discount Marketplace</w:t>
        </w:r>
      </w:hyperlink>
      <w:r w:rsidRPr="001D7EF6">
        <w:rPr>
          <w:rFonts w:eastAsia="Times New Roman" w:cstheme="minorHAnsi"/>
          <w:color w:val="000000"/>
        </w:rPr>
        <w:t> and click on the “Events and Activities” section.  Under “Art and Movie Tickets” you’ll find listings for Fandango, Regal and more. Another option is the </w:t>
      </w:r>
      <w:hyperlink r:id="rId7" w:history="1">
        <w:r w:rsidRPr="001D7EF6">
          <w:rPr>
            <w:rFonts w:eastAsia="Times New Roman" w:cstheme="minorHAnsi"/>
            <w:color w:val="000000"/>
            <w:u w:val="single"/>
          </w:rPr>
          <w:t>NEA Discount Tickets Program</w:t>
        </w:r>
      </w:hyperlink>
      <w:r w:rsidRPr="001D7EF6">
        <w:rPr>
          <w:rFonts w:eastAsia="Times New Roman" w:cstheme="minorHAnsi"/>
          <w:color w:val="000000"/>
        </w:rPr>
        <w:t>, which also offers deals from theater chains including AMC, Regal and Showcase.</w:t>
      </w:r>
    </w:p>
    <w:p w14:paraId="646D4B6F" w14:textId="77777777" w:rsidR="00867A7F" w:rsidRDefault="00867A7F" w:rsidP="001D7EF6">
      <w:pPr>
        <w:shd w:val="clear" w:color="auto" w:fill="FFFFFF"/>
        <w:spacing w:before="75" w:after="75" w:line="240" w:lineRule="auto"/>
        <w:rPr>
          <w:rFonts w:eastAsia="Times New Roman" w:cstheme="minorHAnsi"/>
          <w:b/>
          <w:bCs/>
          <w:color w:val="000000"/>
        </w:rPr>
      </w:pPr>
    </w:p>
    <w:p w14:paraId="4D301F74" w14:textId="7923908C"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How can I save on meals at restaurants near me?</w:t>
      </w:r>
    </w:p>
    <w:p w14:paraId="4A337E9B"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We regularly offer Restaurant.com certificates through the </w:t>
      </w:r>
      <w:hyperlink r:id="rId8" w:history="1">
        <w:r w:rsidRPr="001D7EF6">
          <w:rPr>
            <w:rFonts w:eastAsia="Times New Roman" w:cstheme="minorHAnsi"/>
            <w:color w:val="000000"/>
            <w:u w:val="single"/>
            <w:shd w:val="clear" w:color="auto" w:fill="FFFFFF"/>
          </w:rPr>
          <w:t>NEA Discount Marketplace</w:t>
        </w:r>
      </w:hyperlink>
      <w:r w:rsidRPr="001D7EF6">
        <w:rPr>
          <w:rFonts w:eastAsia="Times New Roman" w:cstheme="minorHAnsi"/>
          <w:color w:val="000000"/>
        </w:rPr>
        <w:t>. Check back often to see what piping-hot deals we’re serving up to help you save on your next meal out.</w:t>
      </w:r>
    </w:p>
    <w:p w14:paraId="585F5DE3" w14:textId="77777777" w:rsidR="00867A7F" w:rsidRDefault="00867A7F" w:rsidP="001D7EF6">
      <w:pPr>
        <w:shd w:val="clear" w:color="auto" w:fill="FFFFFF"/>
        <w:spacing w:before="75" w:after="75" w:line="240" w:lineRule="auto"/>
        <w:rPr>
          <w:rFonts w:eastAsia="Times New Roman" w:cstheme="minorHAnsi"/>
          <w:b/>
          <w:bCs/>
          <w:color w:val="000000"/>
        </w:rPr>
      </w:pPr>
    </w:p>
    <w:p w14:paraId="348CD581" w14:textId="4FF3D5D6"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Where can I find magazine subscriptions?</w:t>
      </w:r>
    </w:p>
    <w:p w14:paraId="19E77D7F"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Through the </w:t>
      </w:r>
      <w:hyperlink r:id="rId9" w:history="1">
        <w:r w:rsidRPr="001D7EF6">
          <w:rPr>
            <w:rFonts w:eastAsia="Times New Roman" w:cstheme="minorHAnsi"/>
            <w:color w:val="000000"/>
            <w:u w:val="single"/>
          </w:rPr>
          <w:t>NEA Magazine Service</w:t>
        </w:r>
      </w:hyperlink>
      <w:r w:rsidRPr="001D7EF6">
        <w:rPr>
          <w:rFonts w:eastAsia="Times New Roman" w:cstheme="minorHAnsi"/>
          <w:color w:val="000000"/>
        </w:rPr>
        <w:t> you can save up to 85% on over 800 different magazines, such as Scholastic Teacher Magazine, People, Time, Smithsonian and Popular Science. You can even renew most magazines that were originally purchased through another source, as long as the NEA Magazine Service offers them.</w:t>
      </w:r>
    </w:p>
    <w:p w14:paraId="21E63B9C" w14:textId="77777777" w:rsidR="00867A7F" w:rsidRDefault="00867A7F" w:rsidP="001D7EF6">
      <w:pPr>
        <w:shd w:val="clear" w:color="auto" w:fill="FFFFFF"/>
        <w:spacing w:before="75" w:after="75" w:line="240" w:lineRule="auto"/>
        <w:rPr>
          <w:rFonts w:eastAsia="Times New Roman" w:cstheme="minorHAnsi"/>
          <w:b/>
          <w:bCs/>
          <w:color w:val="000000"/>
        </w:rPr>
      </w:pPr>
    </w:p>
    <w:p w14:paraId="60C63D7D" w14:textId="5DA1C3ED"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Do you have Disney teacher discounts?</w:t>
      </w:r>
    </w:p>
    <w:p w14:paraId="3031C1C6"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w:t>
      </w:r>
      <w:r w:rsidRPr="001D7EF6">
        <w:rPr>
          <w:rFonts w:eastAsia="Times New Roman" w:cstheme="minorHAnsi"/>
          <w:color w:val="000000"/>
        </w:rPr>
        <w:t> Yes! You can book a Disney Cruise through </w:t>
      </w:r>
      <w:hyperlink r:id="rId10" w:history="1">
        <w:r w:rsidRPr="001D7EF6">
          <w:rPr>
            <w:rFonts w:eastAsia="Times New Roman" w:cstheme="minorHAnsi"/>
            <w:color w:val="000000"/>
            <w:u w:val="single"/>
          </w:rPr>
          <w:t>NEA Travel: Cruises</w:t>
        </w:r>
      </w:hyperlink>
      <w:r w:rsidRPr="001D7EF6">
        <w:rPr>
          <w:rFonts w:eastAsia="Times New Roman" w:cstheme="minorHAnsi"/>
          <w:color w:val="000000"/>
        </w:rPr>
        <w:t> or save on </w:t>
      </w:r>
      <w:hyperlink r:id="rId11" w:history="1">
        <w:r w:rsidRPr="001D7EF6">
          <w:rPr>
            <w:rFonts w:eastAsia="Times New Roman" w:cstheme="minorHAnsi"/>
            <w:color w:val="000000"/>
            <w:u w:val="single"/>
          </w:rPr>
          <w:t>hotel bookings</w:t>
        </w:r>
      </w:hyperlink>
      <w:r w:rsidRPr="001D7EF6">
        <w:rPr>
          <w:rFonts w:eastAsia="Times New Roman" w:cstheme="minorHAnsi"/>
          <w:color w:val="000000"/>
        </w:rPr>
        <w:t> and </w:t>
      </w:r>
      <w:hyperlink r:id="rId12" w:history="1">
        <w:r w:rsidRPr="001D7EF6">
          <w:rPr>
            <w:rFonts w:eastAsia="Times New Roman" w:cstheme="minorHAnsi"/>
            <w:color w:val="000000"/>
            <w:u w:val="single"/>
          </w:rPr>
          <w:t>airfare</w:t>
        </w:r>
      </w:hyperlink>
      <w:r w:rsidRPr="001D7EF6">
        <w:rPr>
          <w:rFonts w:eastAsia="Times New Roman" w:cstheme="minorHAnsi"/>
          <w:color w:val="000000"/>
        </w:rPr>
        <w:t> through </w:t>
      </w:r>
      <w:hyperlink r:id="rId13" w:history="1">
        <w:r w:rsidRPr="001D7EF6">
          <w:rPr>
            <w:rFonts w:eastAsia="Times New Roman" w:cstheme="minorHAnsi"/>
            <w:color w:val="000000"/>
            <w:u w:val="single"/>
          </w:rPr>
          <w:t>NEA Travel</w:t>
        </w:r>
      </w:hyperlink>
      <w:r w:rsidRPr="001D7EF6">
        <w:rPr>
          <w:rFonts w:eastAsia="Times New Roman" w:cstheme="minorHAnsi"/>
          <w:color w:val="000000"/>
        </w:rPr>
        <w:t>. Be sure to check the </w:t>
      </w:r>
      <w:hyperlink r:id="rId14" w:history="1">
        <w:r w:rsidRPr="001D7EF6">
          <w:rPr>
            <w:rFonts w:eastAsia="Times New Roman" w:cstheme="minorHAnsi"/>
            <w:color w:val="000000"/>
            <w:u w:val="single"/>
          </w:rPr>
          <w:t>NEA Discount Tickets Program</w:t>
        </w:r>
      </w:hyperlink>
      <w:r w:rsidRPr="001D7EF6">
        <w:rPr>
          <w:rFonts w:eastAsia="Times New Roman" w:cstheme="minorHAnsi"/>
          <w:color w:val="000000"/>
        </w:rPr>
        <w:t> for any deals on admission to Disney theme parks.</w:t>
      </w:r>
    </w:p>
    <w:p w14:paraId="7F7E6B51" w14:textId="77777777" w:rsidR="00867A7F" w:rsidRDefault="00867A7F" w:rsidP="001D7EF6">
      <w:pPr>
        <w:shd w:val="clear" w:color="auto" w:fill="FFFFFF"/>
        <w:spacing w:before="75" w:after="75" w:line="240" w:lineRule="auto"/>
        <w:rPr>
          <w:rFonts w:eastAsia="Times New Roman" w:cstheme="minorHAnsi"/>
          <w:b/>
          <w:bCs/>
          <w:color w:val="000000"/>
        </w:rPr>
      </w:pPr>
    </w:p>
    <w:p w14:paraId="7FE388D7" w14:textId="650B59BC"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 xml:space="preserve">Q: Where can I find </w:t>
      </w:r>
      <w:r w:rsidR="00E25AFA">
        <w:rPr>
          <w:rFonts w:eastAsia="Times New Roman" w:cstheme="minorHAnsi"/>
          <w:b/>
          <w:bCs/>
          <w:color w:val="000000"/>
        </w:rPr>
        <w:t xml:space="preserve">car </w:t>
      </w:r>
      <w:r w:rsidRPr="001D7EF6">
        <w:rPr>
          <w:rFonts w:eastAsia="Times New Roman" w:cstheme="minorHAnsi"/>
          <w:b/>
          <w:bCs/>
          <w:color w:val="000000"/>
        </w:rPr>
        <w:t>rental discounts?</w:t>
      </w:r>
    </w:p>
    <w:p w14:paraId="57059DFC"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NEA members receive discounts at major car rental companies, such as Hertz, National, Enterprise, Alamo and more, through </w:t>
      </w:r>
      <w:hyperlink r:id="rId15" w:history="1">
        <w:r w:rsidRPr="001D7EF6">
          <w:rPr>
            <w:rFonts w:eastAsia="Times New Roman" w:cstheme="minorHAnsi"/>
            <w:color w:val="000000"/>
            <w:u w:val="single"/>
          </w:rPr>
          <w:t>NEA Travel: Car Rental</w:t>
        </w:r>
      </w:hyperlink>
      <w:r w:rsidRPr="001D7EF6">
        <w:rPr>
          <w:rFonts w:eastAsia="Times New Roman" w:cstheme="minorHAnsi"/>
          <w:color w:val="000000"/>
        </w:rPr>
        <w:t>.</w:t>
      </w:r>
    </w:p>
    <w:p w14:paraId="72D94AE2" w14:textId="77777777" w:rsidR="00867A7F" w:rsidRDefault="00867A7F" w:rsidP="001D7EF6">
      <w:pPr>
        <w:shd w:val="clear" w:color="auto" w:fill="FFFFFF"/>
        <w:spacing w:before="75" w:after="75" w:line="240" w:lineRule="auto"/>
        <w:rPr>
          <w:rFonts w:eastAsia="Times New Roman" w:cstheme="minorHAnsi"/>
          <w:b/>
          <w:bCs/>
          <w:color w:val="000000"/>
        </w:rPr>
      </w:pPr>
    </w:p>
    <w:p w14:paraId="0D8AAC62" w14:textId="2FE80374"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How do I find cheap plane tickets?</w:t>
      </w:r>
    </w:p>
    <w:p w14:paraId="1C03EB4B"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lastRenderedPageBreak/>
        <w:t>A:</w:t>
      </w:r>
      <w:r w:rsidRPr="001D7EF6">
        <w:rPr>
          <w:rFonts w:eastAsia="Times New Roman" w:cstheme="minorHAnsi"/>
          <w:color w:val="000000"/>
        </w:rPr>
        <w:t> Log into </w:t>
      </w:r>
      <w:hyperlink r:id="rId16" w:history="1">
        <w:r w:rsidRPr="001D7EF6">
          <w:rPr>
            <w:rFonts w:eastAsia="Times New Roman" w:cstheme="minorHAnsi"/>
            <w:color w:val="000000"/>
            <w:u w:val="single"/>
          </w:rPr>
          <w:t>NEA Travel: Airfare</w:t>
        </w:r>
      </w:hyperlink>
      <w:r w:rsidRPr="001D7EF6">
        <w:rPr>
          <w:rFonts w:eastAsia="Times New Roman" w:cstheme="minorHAnsi"/>
          <w:color w:val="000000"/>
        </w:rPr>
        <w:t>. You can search for deals from hundreds of domestic and international carriers.</w:t>
      </w:r>
    </w:p>
    <w:p w14:paraId="3F4A56E8" w14:textId="77777777" w:rsidR="00867A7F" w:rsidRDefault="00867A7F" w:rsidP="001D7EF6">
      <w:pPr>
        <w:shd w:val="clear" w:color="auto" w:fill="FFFFFF"/>
        <w:spacing w:before="75" w:after="75" w:line="240" w:lineRule="auto"/>
        <w:rPr>
          <w:rFonts w:eastAsia="Times New Roman" w:cstheme="minorHAnsi"/>
          <w:b/>
          <w:bCs/>
          <w:color w:val="000000"/>
        </w:rPr>
      </w:pPr>
    </w:p>
    <w:p w14:paraId="5D665EDB" w14:textId="151AC6D3"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How do I find hotel deals?</w:t>
      </w:r>
    </w:p>
    <w:p w14:paraId="3B51E3C1"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w:t>
      </w:r>
      <w:r w:rsidRPr="001D7EF6">
        <w:rPr>
          <w:rFonts w:eastAsia="Times New Roman" w:cstheme="minorHAnsi"/>
          <w:color w:val="000000"/>
        </w:rPr>
        <w:t> Log into </w:t>
      </w:r>
      <w:hyperlink r:id="rId17" w:history="1">
        <w:r w:rsidRPr="001D7EF6">
          <w:rPr>
            <w:rFonts w:eastAsia="Times New Roman" w:cstheme="minorHAnsi"/>
            <w:color w:val="000000"/>
            <w:u w:val="single"/>
          </w:rPr>
          <w:t>NEA Travel: Hotels</w:t>
        </w:r>
      </w:hyperlink>
      <w:r w:rsidRPr="001D7EF6">
        <w:rPr>
          <w:rFonts w:eastAsia="Times New Roman" w:cstheme="minorHAnsi"/>
          <w:color w:val="000000"/>
        </w:rPr>
        <w:t>. Enter your search criteria to hunt for great deals. You can filter the results by rating, price range and more.</w:t>
      </w:r>
    </w:p>
    <w:p w14:paraId="49B6028C" w14:textId="77777777" w:rsidR="00867A7F" w:rsidRDefault="00867A7F" w:rsidP="001D7EF6">
      <w:pPr>
        <w:shd w:val="clear" w:color="auto" w:fill="FFFFFF"/>
        <w:spacing w:before="75" w:after="75" w:line="240" w:lineRule="auto"/>
        <w:rPr>
          <w:rFonts w:eastAsia="Times New Roman" w:cstheme="minorHAnsi"/>
          <w:b/>
          <w:bCs/>
          <w:color w:val="000000"/>
        </w:rPr>
      </w:pPr>
    </w:p>
    <w:p w14:paraId="4F9B480B" w14:textId="21F4DC59"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Do you have discounts on classroom supplies?</w:t>
      </w:r>
    </w:p>
    <w:p w14:paraId="13279B2D" w14:textId="38E0E272" w:rsidR="001D7EF6" w:rsidRPr="00867A7F"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Of course! You can check the “Office Supplies” section of </w:t>
      </w:r>
      <w:hyperlink r:id="rId18" w:history="1">
        <w:r w:rsidRPr="001D7EF6">
          <w:rPr>
            <w:rFonts w:eastAsia="Times New Roman" w:cstheme="minorHAnsi"/>
            <w:color w:val="000000"/>
            <w:u w:val="single"/>
          </w:rPr>
          <w:t>NEA Discount Marketplace</w:t>
        </w:r>
      </w:hyperlink>
      <w:r w:rsidRPr="001D7EF6">
        <w:rPr>
          <w:rFonts w:eastAsia="Times New Roman" w:cstheme="minorHAnsi"/>
          <w:color w:val="000000"/>
        </w:rPr>
        <w:t xml:space="preserve"> for retailers that sell the supplies you need. You also can get member pricing through </w:t>
      </w:r>
      <w:hyperlink r:id="rId19" w:history="1">
        <w:r w:rsidRPr="001D7EF6">
          <w:rPr>
            <w:rFonts w:eastAsia="Times New Roman" w:cstheme="minorHAnsi"/>
            <w:color w:val="000000"/>
            <w:u w:val="single"/>
          </w:rPr>
          <w:t>O</w:t>
        </w:r>
        <w:r w:rsidR="00867A7F">
          <w:rPr>
            <w:rFonts w:eastAsia="Times New Roman" w:cstheme="minorHAnsi"/>
            <w:color w:val="000000"/>
            <w:u w:val="single"/>
          </w:rPr>
          <w:t>DP Business Solutions</w:t>
        </w:r>
        <w:r w:rsidR="00867A7F" w:rsidRPr="00867A7F">
          <w:rPr>
            <w:rFonts w:eastAsia="Times New Roman" w:cstheme="minorHAnsi"/>
            <w:color w:val="000000"/>
            <w:u w:val="single"/>
            <w:vertAlign w:val="superscript"/>
          </w:rPr>
          <w:t>TM</w:t>
        </w:r>
        <w:r w:rsidR="00867A7F">
          <w:rPr>
            <w:rFonts w:eastAsia="Times New Roman" w:cstheme="minorHAnsi"/>
            <w:color w:val="000000"/>
            <w:u w:val="single"/>
          </w:rPr>
          <w:t xml:space="preserve"> </w:t>
        </w:r>
      </w:hyperlink>
      <w:r w:rsidR="00867A7F">
        <w:rPr>
          <w:rFonts w:eastAsia="Times New Roman" w:cstheme="minorHAnsi"/>
          <w:color w:val="000000"/>
        </w:rPr>
        <w:t>(formerly Office Depot®/OfficeMax</w:t>
      </w:r>
      <w:r w:rsidR="00867A7F">
        <w:rPr>
          <w:rFonts w:eastAsia="Times New Roman" w:cstheme="minorHAnsi"/>
          <w:color w:val="000000"/>
        </w:rPr>
        <w:t>®</w:t>
      </w:r>
      <w:r w:rsidR="00867A7F">
        <w:rPr>
          <w:rFonts w:eastAsia="Times New Roman" w:cstheme="minorHAnsi"/>
          <w:color w:val="000000"/>
        </w:rPr>
        <w:t>).</w:t>
      </w:r>
    </w:p>
    <w:p w14:paraId="7178C444" w14:textId="77777777" w:rsidR="001D7EF6" w:rsidRPr="001D7EF6" w:rsidRDefault="00E25AFA" w:rsidP="001D7EF6">
      <w:pPr>
        <w:shd w:val="clear" w:color="auto" w:fill="FFFFFF"/>
        <w:spacing w:before="300" w:after="150" w:line="240" w:lineRule="auto"/>
        <w:outlineLvl w:val="2"/>
        <w:rPr>
          <w:rFonts w:eastAsia="Times New Roman" w:cstheme="minorHAnsi"/>
          <w:color w:val="000000"/>
          <w:u w:val="single"/>
        </w:rPr>
      </w:pPr>
      <w:r w:rsidRPr="00E25AFA">
        <w:rPr>
          <w:rFonts w:eastAsia="Times New Roman" w:cstheme="minorHAnsi"/>
          <w:b/>
          <w:bCs/>
          <w:color w:val="000000"/>
          <w:u w:val="single"/>
        </w:rPr>
        <w:t>Answers to Your neamb.com Account Q</w:t>
      </w:r>
      <w:r w:rsidR="001D7EF6" w:rsidRPr="00E25AFA">
        <w:rPr>
          <w:rFonts w:eastAsia="Times New Roman" w:cstheme="minorHAnsi"/>
          <w:b/>
          <w:bCs/>
          <w:color w:val="000000"/>
          <w:u w:val="single"/>
        </w:rPr>
        <w:t>uestions</w:t>
      </w:r>
    </w:p>
    <w:p w14:paraId="410E6A60"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If you’re new to NEA Member Benefits, you’ll need to register on our website to access your special offers. You may have a few questions as you use our site. Below are the three most frequently asked questions regarding using neamb.com.</w:t>
      </w:r>
    </w:p>
    <w:p w14:paraId="375FB0D1" w14:textId="77777777" w:rsidR="00867A7F" w:rsidRDefault="00867A7F" w:rsidP="001D7EF6">
      <w:pPr>
        <w:shd w:val="clear" w:color="auto" w:fill="FFFFFF"/>
        <w:spacing w:before="75" w:after="75" w:line="240" w:lineRule="auto"/>
        <w:rPr>
          <w:rFonts w:eastAsia="Times New Roman" w:cstheme="minorHAnsi"/>
          <w:b/>
          <w:bCs/>
          <w:color w:val="000000"/>
        </w:rPr>
      </w:pPr>
    </w:p>
    <w:p w14:paraId="6113C083" w14:textId="668C81E2"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What is my membership number?</w:t>
      </w:r>
    </w:p>
    <w:p w14:paraId="4DCD410C"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w:t>
      </w:r>
      <w:r w:rsidRPr="001D7EF6">
        <w:rPr>
          <w:rFonts w:eastAsia="Times New Roman" w:cstheme="minorHAnsi"/>
          <w:color w:val="000000"/>
        </w:rPr>
        <w:t> To request your membership number, contact our Member Advocacy Center at 1-800-637-4636, or through </w:t>
      </w:r>
      <w:hyperlink r:id="rId20" w:history="1">
        <w:r w:rsidRPr="001D7EF6">
          <w:rPr>
            <w:rFonts w:eastAsia="Times New Roman" w:cstheme="minorHAnsi"/>
            <w:color w:val="000000"/>
            <w:u w:val="single"/>
          </w:rPr>
          <w:t>chat or email</w:t>
        </w:r>
      </w:hyperlink>
      <w:r w:rsidRPr="001D7EF6">
        <w:rPr>
          <w:rFonts w:eastAsia="Times New Roman" w:cstheme="minorHAnsi"/>
          <w:color w:val="000000"/>
        </w:rPr>
        <w:t>. A Member Advocate can verify your membership as well as provide your member ID number.</w:t>
      </w:r>
    </w:p>
    <w:p w14:paraId="73F74A6C" w14:textId="77777777" w:rsidR="00867A7F" w:rsidRDefault="00867A7F" w:rsidP="001D7EF6">
      <w:pPr>
        <w:shd w:val="clear" w:color="auto" w:fill="FFFFFF"/>
        <w:spacing w:before="75" w:after="75" w:line="240" w:lineRule="auto"/>
        <w:rPr>
          <w:rFonts w:eastAsia="Times New Roman" w:cstheme="minorHAnsi"/>
          <w:b/>
          <w:bCs/>
          <w:color w:val="000000"/>
        </w:rPr>
      </w:pPr>
    </w:p>
    <w:p w14:paraId="564552EF" w14:textId="6D0F031C"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I’m having trouble logging in. What do I do?</w:t>
      </w:r>
    </w:p>
    <w:p w14:paraId="3C8B720B"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 </w:t>
      </w:r>
      <w:r w:rsidRPr="001D7EF6">
        <w:rPr>
          <w:rFonts w:eastAsia="Times New Roman" w:cstheme="minorHAnsi"/>
          <w:color w:val="000000"/>
        </w:rPr>
        <w:t>To reset your password or retrieve your sign-in email, click Sign In and select the Forgot Password or Forgot Email Login links to retrieve your password or username. To retrieve your username, you’ll need to enter your first and last name, and your date of birth.</w:t>
      </w:r>
    </w:p>
    <w:p w14:paraId="4CA2D3F5"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To protect your security, we automatically lock your account after several unsuccessful sign-in attempts. If your account is locked, you’ll need to reset your password in order to sign in.</w:t>
      </w:r>
    </w:p>
    <w:p w14:paraId="1DAA2E2E"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If you need additional help, our </w:t>
      </w:r>
      <w:hyperlink r:id="rId21" w:history="1">
        <w:r w:rsidRPr="001D7EF6">
          <w:rPr>
            <w:rFonts w:eastAsia="Times New Roman" w:cstheme="minorHAnsi"/>
            <w:color w:val="000000"/>
            <w:u w:val="single"/>
          </w:rPr>
          <w:t>Member Advocates</w:t>
        </w:r>
      </w:hyperlink>
      <w:r w:rsidRPr="001D7EF6">
        <w:rPr>
          <w:rFonts w:eastAsia="Times New Roman" w:cstheme="minorHAnsi"/>
          <w:color w:val="000000"/>
        </w:rPr>
        <w:t> are available to troubleshoot your account.</w:t>
      </w:r>
    </w:p>
    <w:p w14:paraId="1AA5B3AB" w14:textId="77777777" w:rsidR="00867A7F" w:rsidRDefault="00867A7F" w:rsidP="001D7EF6">
      <w:pPr>
        <w:shd w:val="clear" w:color="auto" w:fill="FFFFFF"/>
        <w:spacing w:before="75" w:after="75" w:line="240" w:lineRule="auto"/>
        <w:rPr>
          <w:rFonts w:eastAsia="Times New Roman" w:cstheme="minorHAnsi"/>
          <w:b/>
          <w:bCs/>
          <w:color w:val="000000"/>
        </w:rPr>
      </w:pPr>
    </w:p>
    <w:p w14:paraId="24BA5BD3" w14:textId="70EEF7CF"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Q: How do I reset my password?</w:t>
      </w:r>
    </w:p>
    <w:p w14:paraId="1C618193"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A:</w:t>
      </w:r>
      <w:r w:rsidRPr="001D7EF6">
        <w:rPr>
          <w:rFonts w:eastAsia="Times New Roman" w:cstheme="minorHAnsi"/>
          <w:color w:val="000000"/>
        </w:rPr>
        <w:t> To reset your password, enter the email address you used to register, and we’ll send you an email with instructions to create a new password. Please note: Your existing password is disabled as soon as you click the button to reset your password. Please check your email for the reset password message to create a new password.</w:t>
      </w:r>
    </w:p>
    <w:p w14:paraId="63B4A8A9"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If you need additional help, our </w:t>
      </w:r>
      <w:hyperlink r:id="rId22" w:history="1">
        <w:r w:rsidRPr="001D7EF6">
          <w:rPr>
            <w:rFonts w:eastAsia="Times New Roman" w:cstheme="minorHAnsi"/>
            <w:color w:val="000000"/>
            <w:u w:val="single"/>
          </w:rPr>
          <w:t>Member Advocates</w:t>
        </w:r>
      </w:hyperlink>
      <w:r w:rsidRPr="001D7EF6">
        <w:rPr>
          <w:rFonts w:eastAsia="Times New Roman" w:cstheme="minorHAnsi"/>
          <w:color w:val="000000"/>
        </w:rPr>
        <w:t> are available to troubleshoot your account.</w:t>
      </w:r>
    </w:p>
    <w:p w14:paraId="761E3733" w14:textId="77777777" w:rsidR="00867A7F" w:rsidRDefault="00867A7F" w:rsidP="001D7EF6">
      <w:pPr>
        <w:shd w:val="clear" w:color="auto" w:fill="FFFFFF"/>
        <w:spacing w:before="75" w:after="75" w:line="240" w:lineRule="auto"/>
        <w:rPr>
          <w:rFonts w:eastAsia="Times New Roman" w:cstheme="minorHAnsi"/>
          <w:b/>
          <w:bCs/>
          <w:color w:val="000000"/>
        </w:rPr>
      </w:pPr>
    </w:p>
    <w:p w14:paraId="24B74771" w14:textId="61EA5726"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b/>
          <w:bCs/>
          <w:color w:val="000000"/>
        </w:rPr>
        <w:t>Chat with us!</w:t>
      </w:r>
    </w:p>
    <w:p w14:paraId="263C910B" w14:textId="77777777" w:rsidR="001D7EF6" w:rsidRPr="001D7EF6" w:rsidRDefault="001D7EF6" w:rsidP="001D7EF6">
      <w:pPr>
        <w:shd w:val="clear" w:color="auto" w:fill="FFFFFF"/>
        <w:spacing w:before="75" w:after="75" w:line="240" w:lineRule="auto"/>
        <w:rPr>
          <w:rFonts w:eastAsia="Times New Roman" w:cstheme="minorHAnsi"/>
          <w:color w:val="000000"/>
        </w:rPr>
      </w:pPr>
      <w:r w:rsidRPr="001D7EF6">
        <w:rPr>
          <w:rFonts w:eastAsia="Times New Roman" w:cstheme="minorHAnsi"/>
          <w:color w:val="000000"/>
        </w:rPr>
        <w:t>If you have questions or need additional help, please </w:t>
      </w:r>
      <w:hyperlink r:id="rId23" w:history="1">
        <w:r w:rsidRPr="001D7EF6">
          <w:rPr>
            <w:rFonts w:eastAsia="Times New Roman" w:cstheme="minorHAnsi"/>
            <w:color w:val="000000"/>
            <w:u w:val="single"/>
          </w:rPr>
          <w:t>contact us</w:t>
        </w:r>
      </w:hyperlink>
      <w:r w:rsidRPr="001D7EF6">
        <w:rPr>
          <w:rFonts w:eastAsia="Times New Roman" w:cstheme="minorHAnsi"/>
          <w:color w:val="000000"/>
        </w:rPr>
        <w:t>. Our Member Advocates are happy to help you through chat, email or over the phone.</w:t>
      </w:r>
    </w:p>
    <w:p w14:paraId="7C952869" w14:textId="77777777" w:rsidR="001D7EF6" w:rsidRPr="001D7EF6" w:rsidRDefault="001D7EF6"/>
    <w:p w14:paraId="013C470C" w14:textId="0A882982" w:rsidR="001D7EF6" w:rsidRPr="001D7EF6" w:rsidRDefault="00867A7F" w:rsidP="00867A7F">
      <w:pPr>
        <w:jc w:val="center"/>
      </w:pPr>
      <w:r>
        <w:t># # #</w:t>
      </w:r>
    </w:p>
    <w:p w14:paraId="007E576D" w14:textId="77777777" w:rsidR="004C55D4" w:rsidRDefault="004C55D4"/>
    <w:p w14:paraId="09ECAFB1" w14:textId="77777777" w:rsidR="004C55D4" w:rsidRDefault="004C55D4"/>
    <w:p w14:paraId="581CD607" w14:textId="77777777" w:rsidR="004C55D4" w:rsidRDefault="004C55D4"/>
    <w:sectPr w:rsidR="004C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5D4"/>
    <w:rsid w:val="001A690D"/>
    <w:rsid w:val="001D7EF6"/>
    <w:rsid w:val="004C55D4"/>
    <w:rsid w:val="005C73C7"/>
    <w:rsid w:val="00867A7F"/>
    <w:rsid w:val="00A3047D"/>
    <w:rsid w:val="00E25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394C"/>
  <w15:chartTrackingRefBased/>
  <w15:docId w15:val="{ECD53655-B45A-4F63-8420-2F12A19F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055679">
      <w:bodyDiv w:val="1"/>
      <w:marLeft w:val="0"/>
      <w:marRight w:val="0"/>
      <w:marTop w:val="0"/>
      <w:marBottom w:val="0"/>
      <w:divBdr>
        <w:top w:val="none" w:sz="0" w:space="0" w:color="auto"/>
        <w:left w:val="none" w:sz="0" w:space="0" w:color="auto"/>
        <w:bottom w:val="none" w:sz="0" w:space="0" w:color="auto"/>
        <w:right w:val="none" w:sz="0" w:space="0" w:color="auto"/>
      </w:divBdr>
    </w:div>
    <w:div w:id="20122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amb.com/products/nea-discount-marketplace" TargetMode="External"/><Relationship Id="rId13" Type="http://schemas.openxmlformats.org/officeDocument/2006/relationships/hyperlink" Target="https://www.neamb.com/products/nea-travel" TargetMode="External"/><Relationship Id="rId18" Type="http://schemas.openxmlformats.org/officeDocument/2006/relationships/hyperlink" Target="https://www.neamb.com/products/nea-discount-marketplace" TargetMode="External"/><Relationship Id="rId3" Type="http://schemas.openxmlformats.org/officeDocument/2006/relationships/settings" Target="settings.xml"/><Relationship Id="rId21" Type="http://schemas.openxmlformats.org/officeDocument/2006/relationships/hyperlink" Target="https://www.neamb.com/contact-us" TargetMode="External"/><Relationship Id="rId7" Type="http://schemas.openxmlformats.org/officeDocument/2006/relationships/hyperlink" Target="https://www.neamb.com/products/nea-discount-tickets-program" TargetMode="External"/><Relationship Id="rId12" Type="http://schemas.openxmlformats.org/officeDocument/2006/relationships/hyperlink" Target="https://www.neamb.com/products/nea-travel-airfare" TargetMode="External"/><Relationship Id="rId17" Type="http://schemas.openxmlformats.org/officeDocument/2006/relationships/hyperlink" Target="https://www.neamb.com/products/nea-travel-hote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eamb.com/products/nea-travel-airfare" TargetMode="External"/><Relationship Id="rId20" Type="http://schemas.openxmlformats.org/officeDocument/2006/relationships/hyperlink" Target="https://www.neamb.com/contact-us" TargetMode="External"/><Relationship Id="rId1" Type="http://schemas.openxmlformats.org/officeDocument/2006/relationships/customXml" Target="../customXml/item1.xml"/><Relationship Id="rId6" Type="http://schemas.openxmlformats.org/officeDocument/2006/relationships/hyperlink" Target="https://www.neamb.com/products/nea-discount-marketplace" TargetMode="External"/><Relationship Id="rId11" Type="http://schemas.openxmlformats.org/officeDocument/2006/relationships/hyperlink" Target="https://www.neamb.com/products/nea-travel-hotels" TargetMode="External"/><Relationship Id="rId24" Type="http://schemas.openxmlformats.org/officeDocument/2006/relationships/fontTable" Target="fontTable.xml"/><Relationship Id="rId5" Type="http://schemas.openxmlformats.org/officeDocument/2006/relationships/hyperlink" Target="https://www.neamb.com/products/nea-discount-marketplace" TargetMode="External"/><Relationship Id="rId15" Type="http://schemas.openxmlformats.org/officeDocument/2006/relationships/hyperlink" Target="https://www.neamb.com/products/nea-travel-car-rental" TargetMode="External"/><Relationship Id="rId23" Type="http://schemas.openxmlformats.org/officeDocument/2006/relationships/hyperlink" Target="https://www.neamb.com/contact-us" TargetMode="External"/><Relationship Id="rId10" Type="http://schemas.openxmlformats.org/officeDocument/2006/relationships/hyperlink" Target="https://www.neamb.com/products/nea-travel-cruises" TargetMode="External"/><Relationship Id="rId19" Type="http://schemas.openxmlformats.org/officeDocument/2006/relationships/hyperlink" Target="https://www.neamb.com/products/nea-office-depot-officemax-discount-program" TargetMode="External"/><Relationship Id="rId4" Type="http://schemas.openxmlformats.org/officeDocument/2006/relationships/webSettings" Target="webSettings.xml"/><Relationship Id="rId9" Type="http://schemas.openxmlformats.org/officeDocument/2006/relationships/hyperlink" Target="https://www.neamb.com/products/nea-magazine-service" TargetMode="External"/><Relationship Id="rId14" Type="http://schemas.openxmlformats.org/officeDocument/2006/relationships/hyperlink" Target="https://www.neamb.com/products/nea-discount-tickets-program" TargetMode="External"/><Relationship Id="rId22" Type="http://schemas.openxmlformats.org/officeDocument/2006/relationships/hyperlink" Target="https://www.neamb.com/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0C143-33D9-4A08-860D-0A9B01AA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NEA Member Benefits</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 Maureen [MB]</dc:creator>
  <cp:keywords/>
  <dc:description/>
  <cp:lastModifiedBy>Weaver, Maureen [MB]</cp:lastModifiedBy>
  <cp:revision>4</cp:revision>
  <cp:lastPrinted>2022-07-06T17:11:00Z</cp:lastPrinted>
  <dcterms:created xsi:type="dcterms:W3CDTF">2022-07-06T17:10:00Z</dcterms:created>
  <dcterms:modified xsi:type="dcterms:W3CDTF">2022-07-06T17:35:00Z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20220706132924326</vt:lpwstr>
  </property>
</Properties>
</file>