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93C05A" w14:textId="77777777" w:rsidR="00C0662C" w:rsidRDefault="00C0662C" w:rsidP="00C0662C">
      <w:pPr>
        <w:spacing w:after="60" w:line="240" w:lineRule="auto"/>
        <w:rPr>
          <w:rFonts w:ascii="Times New Roman" w:hAnsi="Times New Roman" w:cs="Times New Roman"/>
          <w:b/>
          <w:sz w:val="26"/>
          <w:szCs w:val="26"/>
        </w:rPr>
      </w:pPr>
      <w:bookmarkStart w:id="0" w:name="_GoBack"/>
      <w:bookmarkEnd w:id="0"/>
    </w:p>
    <w:p w14:paraId="48AD4572" w14:textId="00207A29" w:rsidR="0096129B" w:rsidRPr="00C0662C" w:rsidRDefault="0096129B" w:rsidP="00C0662C">
      <w:pPr>
        <w:spacing w:after="60" w:line="240" w:lineRule="auto"/>
        <w:rPr>
          <w:rFonts w:ascii="Times New Roman" w:hAnsi="Times New Roman" w:cs="Times New Roman"/>
          <w:b/>
          <w:sz w:val="26"/>
          <w:szCs w:val="26"/>
        </w:rPr>
      </w:pPr>
      <w:r w:rsidRPr="00C0662C">
        <w:rPr>
          <w:rFonts w:ascii="Times New Roman" w:hAnsi="Times New Roman" w:cs="Times New Roman"/>
          <w:b/>
          <w:sz w:val="26"/>
          <w:szCs w:val="26"/>
        </w:rPr>
        <w:t>ROLE DESCRIPTION</w:t>
      </w:r>
    </w:p>
    <w:p w14:paraId="715D469D" w14:textId="365B92A6" w:rsidR="008A5613" w:rsidRPr="00C0662C" w:rsidRDefault="00C0662C" w:rsidP="00C0662C">
      <w:pPr>
        <w:spacing w:after="120"/>
        <w:rPr>
          <w:rFonts w:ascii="Times New Roman" w:hAnsi="Times New Roman" w:cs="Times New Roman"/>
          <w:b/>
          <w:sz w:val="26"/>
          <w:szCs w:val="26"/>
          <w:u w:val="single"/>
        </w:rPr>
      </w:pPr>
      <w:r w:rsidRPr="00C0662C">
        <w:rPr>
          <w:rFonts w:ascii="Times New Roman" w:hAnsi="Times New Roman" w:cs="Times New Roman"/>
          <w:b/>
        </w:rPr>
        <w:t xml:space="preserve">Sexual and reproductive rights advocate trainers </w:t>
      </w:r>
      <w:r w:rsidR="009F1FE3" w:rsidRPr="00C0662C">
        <w:rPr>
          <w:rFonts w:ascii="Times New Roman" w:hAnsi="Times New Roman" w:cs="Times New Roman"/>
        </w:rPr>
        <w:t>are experienced human rights advocates responsible for implementing and facilitating sexual and reproductive rights (SRR) human rights education (HRE) activities in their assigned states and/or regions. This is</w:t>
      </w:r>
      <w:r w:rsidR="0096129B" w:rsidRPr="00C0662C">
        <w:rPr>
          <w:rFonts w:ascii="Times New Roman" w:hAnsi="Times New Roman" w:cs="Times New Roman"/>
        </w:rPr>
        <w:t xml:space="preserve"> a</w:t>
      </w:r>
      <w:r>
        <w:rPr>
          <w:rFonts w:ascii="Times New Roman" w:hAnsi="Times New Roman" w:cs="Times New Roman"/>
        </w:rPr>
        <w:t xml:space="preserve"> new initiative coming out of Amnesty International </w:t>
      </w:r>
      <w:r w:rsidR="0096129B" w:rsidRPr="00C0662C">
        <w:rPr>
          <w:rFonts w:ascii="Times New Roman" w:hAnsi="Times New Roman" w:cs="Times New Roman"/>
        </w:rPr>
        <w:t>USA’s</w:t>
      </w:r>
      <w:r w:rsidR="009F1FE3" w:rsidRPr="00C0662C">
        <w:rPr>
          <w:rFonts w:ascii="Times New Roman" w:hAnsi="Times New Roman" w:cs="Times New Roman"/>
        </w:rPr>
        <w:t xml:space="preserve"> Identity</w:t>
      </w:r>
      <w:r w:rsidR="009F1FE3" w:rsidRPr="0096129B">
        <w:rPr>
          <w:rFonts w:ascii="Times New Roman" w:hAnsi="Times New Roman" w:cs="Times New Roman"/>
        </w:rPr>
        <w:t xml:space="preserve"> and Discrimination Unit (IDU)</w:t>
      </w:r>
      <w:r>
        <w:rPr>
          <w:rFonts w:ascii="Times New Roman" w:hAnsi="Times New Roman" w:cs="Times New Roman"/>
        </w:rPr>
        <w:t>—</w:t>
      </w:r>
      <w:r w:rsidR="009F1FE3" w:rsidRPr="0096129B">
        <w:rPr>
          <w:rFonts w:ascii="Times New Roman" w:hAnsi="Times New Roman" w:cs="Times New Roman"/>
        </w:rPr>
        <w:t>formerly known as the Women’s Rights Program</w:t>
      </w:r>
      <w:r>
        <w:rPr>
          <w:rFonts w:ascii="Times New Roman" w:hAnsi="Times New Roman" w:cs="Times New Roman"/>
        </w:rPr>
        <w:t>—</w:t>
      </w:r>
      <w:r w:rsidR="009F1FE3" w:rsidRPr="0096129B">
        <w:rPr>
          <w:rFonts w:ascii="Times New Roman" w:hAnsi="Times New Roman" w:cs="Times New Roman"/>
        </w:rPr>
        <w:t xml:space="preserve">in Washington, DC. The SRR Advocate Trainer will be trained on sexual reproductive rights and develop training and facilitation skills.  Working with </w:t>
      </w:r>
      <w:r w:rsidR="0096129B">
        <w:rPr>
          <w:rFonts w:ascii="Times New Roman" w:hAnsi="Times New Roman" w:cs="Times New Roman"/>
        </w:rPr>
        <w:t>Amnesty International USA’s (AIUSA)</w:t>
      </w:r>
      <w:r w:rsidR="009F1FE3" w:rsidRPr="0096129B">
        <w:rPr>
          <w:rFonts w:ascii="Times New Roman" w:hAnsi="Times New Roman" w:cs="Times New Roman"/>
        </w:rPr>
        <w:t xml:space="preserve"> Field Staff and state leadership teams, the SRR Advocate Trainer will be responsible for educating and mobilizing people around SRR campaign opportunities within their state and/or region. This role is supported mainly by the IDU and the SRR educator-to-educator support system, with additional support from Field Organizers.  </w:t>
      </w:r>
    </w:p>
    <w:p w14:paraId="226AD9F7" w14:textId="77777777" w:rsidR="008A5613" w:rsidRPr="0096129B" w:rsidRDefault="009F1FE3" w:rsidP="008E4B15">
      <w:pPr>
        <w:outlineLvl w:val="0"/>
        <w:rPr>
          <w:rFonts w:ascii="Times New Roman" w:hAnsi="Times New Roman" w:cs="Times New Roman"/>
        </w:rPr>
      </w:pPr>
      <w:r w:rsidRPr="0096129B">
        <w:rPr>
          <w:rFonts w:ascii="Times New Roman" w:hAnsi="Times New Roman" w:cs="Times New Roman"/>
          <w:b/>
          <w:sz w:val="26"/>
          <w:szCs w:val="26"/>
        </w:rPr>
        <w:t>RESPONSIBILITIES</w:t>
      </w:r>
      <w:r w:rsidRPr="0096129B">
        <w:rPr>
          <w:rFonts w:ascii="Times New Roman" w:hAnsi="Times New Roman" w:cs="Times New Roman"/>
          <w:b/>
          <w:sz w:val="24"/>
          <w:szCs w:val="24"/>
        </w:rPr>
        <w:t xml:space="preserve"> </w:t>
      </w:r>
    </w:p>
    <w:p w14:paraId="7838A5FA" w14:textId="77777777" w:rsidR="008A5613" w:rsidRPr="0096129B" w:rsidRDefault="009F1FE3" w:rsidP="008E4B15">
      <w:pPr>
        <w:outlineLvl w:val="0"/>
        <w:rPr>
          <w:rFonts w:ascii="Times New Roman" w:hAnsi="Times New Roman" w:cs="Times New Roman"/>
        </w:rPr>
      </w:pPr>
      <w:r w:rsidRPr="0096129B">
        <w:rPr>
          <w:rFonts w:ascii="Times New Roman" w:hAnsi="Times New Roman" w:cs="Times New Roman"/>
          <w:i/>
        </w:rPr>
        <w:t>Leadership for Sexual and Reproductive Rights</w:t>
      </w:r>
      <w:r w:rsidRPr="0096129B">
        <w:rPr>
          <w:rFonts w:ascii="Times New Roman" w:hAnsi="Times New Roman" w:cs="Times New Roman"/>
          <w:b/>
          <w:i/>
        </w:rPr>
        <w:t xml:space="preserve"> </w:t>
      </w:r>
    </w:p>
    <w:p w14:paraId="30447270" w14:textId="77777777" w:rsidR="008A5613" w:rsidRPr="0096129B" w:rsidRDefault="009F1FE3" w:rsidP="00C0662C">
      <w:pPr>
        <w:numPr>
          <w:ilvl w:val="0"/>
          <w:numId w:val="3"/>
        </w:numPr>
        <w:spacing w:after="60"/>
        <w:ind w:hanging="360"/>
        <w:rPr>
          <w:rFonts w:ascii="Times New Roman" w:hAnsi="Times New Roman" w:cs="Times New Roman"/>
        </w:rPr>
      </w:pPr>
      <w:r w:rsidRPr="0096129B">
        <w:rPr>
          <w:rFonts w:ascii="Times New Roman" w:hAnsi="Times New Roman" w:cs="Times New Roman"/>
        </w:rPr>
        <w:t xml:space="preserve">Participate in training opportunities on SRR HRE </w:t>
      </w:r>
    </w:p>
    <w:p w14:paraId="4CE70E06" w14:textId="77777777" w:rsidR="008A5613" w:rsidRPr="0096129B" w:rsidRDefault="009F1FE3" w:rsidP="00C0662C">
      <w:pPr>
        <w:numPr>
          <w:ilvl w:val="0"/>
          <w:numId w:val="3"/>
        </w:numPr>
        <w:spacing w:after="60"/>
        <w:ind w:hanging="360"/>
        <w:rPr>
          <w:rFonts w:ascii="Times New Roman" w:hAnsi="Times New Roman" w:cs="Times New Roman"/>
        </w:rPr>
      </w:pPr>
      <w:r w:rsidRPr="0096129B">
        <w:rPr>
          <w:rFonts w:ascii="Times New Roman" w:hAnsi="Times New Roman" w:cs="Times New Roman"/>
        </w:rPr>
        <w:t>Plan and implement workshops and/or training sessions on SRR at the local and/or regional level</w:t>
      </w:r>
    </w:p>
    <w:p w14:paraId="5711E621" w14:textId="77777777" w:rsidR="008A5613" w:rsidRPr="0096129B" w:rsidRDefault="009F1FE3" w:rsidP="00C0662C">
      <w:pPr>
        <w:numPr>
          <w:ilvl w:val="0"/>
          <w:numId w:val="3"/>
        </w:numPr>
        <w:spacing w:after="60"/>
        <w:ind w:hanging="360"/>
        <w:rPr>
          <w:rFonts w:ascii="Times New Roman" w:hAnsi="Times New Roman" w:cs="Times New Roman"/>
        </w:rPr>
      </w:pPr>
      <w:r w:rsidRPr="0096129B">
        <w:rPr>
          <w:rFonts w:ascii="Times New Roman" w:hAnsi="Times New Roman" w:cs="Times New Roman"/>
        </w:rPr>
        <w:t>Stay up to date and educated on AI and general human rights issues, campaigns, policies, and current events (especially as it relates to SRR)</w:t>
      </w:r>
    </w:p>
    <w:p w14:paraId="64B653AE" w14:textId="77777777" w:rsidR="008A5613" w:rsidRPr="0096129B" w:rsidRDefault="009F1FE3" w:rsidP="00C0662C">
      <w:pPr>
        <w:numPr>
          <w:ilvl w:val="0"/>
          <w:numId w:val="3"/>
        </w:numPr>
        <w:spacing w:after="60"/>
        <w:ind w:hanging="360"/>
        <w:rPr>
          <w:rFonts w:ascii="Times New Roman" w:hAnsi="Times New Roman" w:cs="Times New Roman"/>
        </w:rPr>
      </w:pPr>
      <w:r w:rsidRPr="0096129B">
        <w:rPr>
          <w:rFonts w:ascii="Times New Roman" w:hAnsi="Times New Roman" w:cs="Times New Roman"/>
        </w:rPr>
        <w:t xml:space="preserve">Work with the Women’s Rights Campaigner, Field Organizer, and state leadership teams to develop mobilization and growth strategies for a specific area/state </w:t>
      </w:r>
    </w:p>
    <w:p w14:paraId="41B5364B" w14:textId="77777777" w:rsidR="008A5613" w:rsidRPr="0096129B" w:rsidRDefault="009F1FE3" w:rsidP="00C0662C">
      <w:pPr>
        <w:numPr>
          <w:ilvl w:val="0"/>
          <w:numId w:val="3"/>
        </w:numPr>
        <w:spacing w:after="60"/>
        <w:ind w:hanging="360"/>
        <w:rPr>
          <w:rFonts w:ascii="Times New Roman" w:hAnsi="Times New Roman" w:cs="Times New Roman"/>
        </w:rPr>
      </w:pPr>
      <w:r w:rsidRPr="0096129B">
        <w:rPr>
          <w:rFonts w:ascii="Times New Roman" w:hAnsi="Times New Roman" w:cs="Times New Roman"/>
        </w:rPr>
        <w:t>Where and when appropriate, build relationships with local partners on key human rights issues related to SRR</w:t>
      </w:r>
    </w:p>
    <w:p w14:paraId="2F34EC1E" w14:textId="58F79CF6" w:rsidR="008A5613" w:rsidRPr="00C0662C" w:rsidRDefault="009F1FE3" w:rsidP="00C0662C">
      <w:pPr>
        <w:numPr>
          <w:ilvl w:val="0"/>
          <w:numId w:val="3"/>
        </w:numPr>
        <w:spacing w:after="120"/>
        <w:ind w:hanging="360"/>
        <w:rPr>
          <w:rFonts w:ascii="Times New Roman" w:hAnsi="Times New Roman" w:cs="Times New Roman"/>
        </w:rPr>
      </w:pPr>
      <w:r w:rsidRPr="0096129B">
        <w:rPr>
          <w:rFonts w:ascii="Times New Roman" w:hAnsi="Times New Roman" w:cs="Times New Roman"/>
        </w:rPr>
        <w:t>Actively participate in educator-to-educator support online forum, calls, meetings, etc.; And help onboard, support, mentor, train other SRR Educators as needed</w:t>
      </w:r>
    </w:p>
    <w:p w14:paraId="1C52F485" w14:textId="77777777" w:rsidR="008A5613" w:rsidRPr="0096129B" w:rsidRDefault="009F1FE3" w:rsidP="008E4B15">
      <w:pPr>
        <w:outlineLvl w:val="0"/>
        <w:rPr>
          <w:rFonts w:ascii="Times New Roman" w:hAnsi="Times New Roman" w:cs="Times New Roman"/>
        </w:rPr>
      </w:pPr>
      <w:r w:rsidRPr="0096129B">
        <w:rPr>
          <w:rFonts w:ascii="Times New Roman" w:hAnsi="Times New Roman" w:cs="Times New Roman"/>
          <w:i/>
        </w:rPr>
        <w:t xml:space="preserve">Develop and Support Activists Interested in SRR Activities </w:t>
      </w:r>
    </w:p>
    <w:p w14:paraId="357B5FF1" w14:textId="77777777" w:rsidR="008A5613" w:rsidRPr="0096129B" w:rsidRDefault="009F1FE3" w:rsidP="00C0662C">
      <w:pPr>
        <w:numPr>
          <w:ilvl w:val="0"/>
          <w:numId w:val="1"/>
        </w:numPr>
        <w:spacing w:after="60"/>
        <w:ind w:hanging="360"/>
        <w:rPr>
          <w:rFonts w:ascii="Times New Roman" w:hAnsi="Times New Roman" w:cs="Times New Roman"/>
          <w:b/>
          <w:i/>
        </w:rPr>
      </w:pPr>
      <w:r w:rsidRPr="0096129B">
        <w:rPr>
          <w:rFonts w:ascii="Times New Roman" w:hAnsi="Times New Roman" w:cs="Times New Roman"/>
        </w:rPr>
        <w:t>Support AI groups (and/or partner groups) to understand and carry out HRE activities and campaigning on SRR</w:t>
      </w:r>
    </w:p>
    <w:p w14:paraId="591C8148" w14:textId="77777777" w:rsidR="008A5613" w:rsidRPr="0096129B" w:rsidRDefault="009F1FE3" w:rsidP="00C0662C">
      <w:pPr>
        <w:numPr>
          <w:ilvl w:val="0"/>
          <w:numId w:val="1"/>
        </w:numPr>
        <w:spacing w:after="60"/>
        <w:ind w:hanging="360"/>
        <w:rPr>
          <w:rFonts w:ascii="Times New Roman" w:hAnsi="Times New Roman" w:cs="Times New Roman"/>
        </w:rPr>
      </w:pPr>
      <w:r w:rsidRPr="0096129B">
        <w:rPr>
          <w:rFonts w:ascii="Times New Roman" w:hAnsi="Times New Roman" w:cs="Times New Roman"/>
        </w:rPr>
        <w:t>Train group coordinators through online and in-person training for assigned groups</w:t>
      </w:r>
    </w:p>
    <w:p w14:paraId="3598941A" w14:textId="77777777" w:rsidR="008A5613" w:rsidRPr="0096129B" w:rsidRDefault="009F1FE3" w:rsidP="00C0662C">
      <w:pPr>
        <w:numPr>
          <w:ilvl w:val="0"/>
          <w:numId w:val="1"/>
        </w:numPr>
        <w:spacing w:after="60"/>
        <w:ind w:hanging="360"/>
        <w:rPr>
          <w:rFonts w:ascii="Times New Roman" w:hAnsi="Times New Roman" w:cs="Times New Roman"/>
        </w:rPr>
      </w:pPr>
      <w:r w:rsidRPr="0096129B">
        <w:rPr>
          <w:rFonts w:ascii="Times New Roman" w:hAnsi="Times New Roman" w:cs="Times New Roman"/>
        </w:rPr>
        <w:t>Provide regular, monthly reporting on activities, interests, planning, and needs to Women’s Rights Campaigner</w:t>
      </w:r>
    </w:p>
    <w:p w14:paraId="39768755" w14:textId="77777777" w:rsidR="008A5613" w:rsidRPr="0096129B" w:rsidRDefault="009F1FE3" w:rsidP="00C0662C">
      <w:pPr>
        <w:numPr>
          <w:ilvl w:val="0"/>
          <w:numId w:val="1"/>
        </w:numPr>
        <w:spacing w:after="60"/>
        <w:ind w:hanging="360"/>
        <w:rPr>
          <w:rFonts w:ascii="Times New Roman" w:hAnsi="Times New Roman" w:cs="Times New Roman"/>
        </w:rPr>
      </w:pPr>
      <w:r w:rsidRPr="0096129B">
        <w:rPr>
          <w:rFonts w:ascii="Times New Roman" w:hAnsi="Times New Roman" w:cs="Times New Roman"/>
        </w:rPr>
        <w:t>Support trainees and groups interested in SRR HRE to stay informed about resources and future training opportunities</w:t>
      </w:r>
    </w:p>
    <w:p w14:paraId="2543B6C3" w14:textId="093DE7E7" w:rsidR="00C0662C" w:rsidRPr="00C0662C" w:rsidRDefault="009F1FE3" w:rsidP="00C0662C">
      <w:pPr>
        <w:numPr>
          <w:ilvl w:val="0"/>
          <w:numId w:val="1"/>
        </w:numPr>
        <w:spacing w:after="120"/>
        <w:ind w:hanging="360"/>
        <w:rPr>
          <w:rFonts w:ascii="Times New Roman" w:hAnsi="Times New Roman" w:cs="Times New Roman"/>
        </w:rPr>
      </w:pPr>
      <w:r w:rsidRPr="0096129B">
        <w:rPr>
          <w:rFonts w:ascii="Times New Roman" w:hAnsi="Times New Roman" w:cs="Times New Roman"/>
        </w:rPr>
        <w:t>Facilitate at least 5 trainings and/or workshops on SRR HRE in your state and/or region (including designated Regional Conferences which take place in the fall)</w:t>
      </w:r>
    </w:p>
    <w:p w14:paraId="5F52BEF9" w14:textId="77777777" w:rsidR="008A5613" w:rsidRPr="0096129B" w:rsidRDefault="009F1FE3" w:rsidP="008E4B15">
      <w:pPr>
        <w:outlineLvl w:val="0"/>
        <w:rPr>
          <w:rFonts w:ascii="Times New Roman" w:hAnsi="Times New Roman" w:cs="Times New Roman"/>
        </w:rPr>
      </w:pPr>
      <w:r w:rsidRPr="0096129B">
        <w:rPr>
          <w:rFonts w:ascii="Times New Roman" w:hAnsi="Times New Roman" w:cs="Times New Roman"/>
          <w:i/>
        </w:rPr>
        <w:t>Grow the Human Rights Movement Around SRR</w:t>
      </w:r>
    </w:p>
    <w:p w14:paraId="04754A3A" w14:textId="77777777" w:rsidR="008A5613" w:rsidRPr="0096129B" w:rsidRDefault="009F1FE3" w:rsidP="00C0662C">
      <w:pPr>
        <w:numPr>
          <w:ilvl w:val="0"/>
          <w:numId w:val="5"/>
        </w:numPr>
        <w:spacing w:after="60"/>
        <w:ind w:hanging="360"/>
        <w:rPr>
          <w:rFonts w:ascii="Times New Roman" w:hAnsi="Times New Roman" w:cs="Times New Roman"/>
        </w:rPr>
      </w:pPr>
      <w:r w:rsidRPr="0096129B">
        <w:rPr>
          <w:rFonts w:ascii="Times New Roman" w:hAnsi="Times New Roman" w:cs="Times New Roman"/>
        </w:rPr>
        <w:t>Identify areas for growth around SRR and activism in your local community</w:t>
      </w:r>
    </w:p>
    <w:p w14:paraId="22AD3889" w14:textId="77777777" w:rsidR="008A5613" w:rsidRPr="0096129B" w:rsidRDefault="009F1FE3" w:rsidP="00C0662C">
      <w:pPr>
        <w:numPr>
          <w:ilvl w:val="0"/>
          <w:numId w:val="5"/>
        </w:numPr>
        <w:spacing w:after="60"/>
        <w:ind w:hanging="360"/>
        <w:rPr>
          <w:rFonts w:ascii="Times New Roman" w:hAnsi="Times New Roman" w:cs="Times New Roman"/>
        </w:rPr>
      </w:pPr>
      <w:r w:rsidRPr="0096129B">
        <w:rPr>
          <w:rFonts w:ascii="Times New Roman" w:hAnsi="Times New Roman" w:cs="Times New Roman"/>
        </w:rPr>
        <w:t>When and where appropriate, identify opportunities for local partnership around SRR HRE</w:t>
      </w:r>
    </w:p>
    <w:p w14:paraId="71797CCB" w14:textId="745722A2" w:rsidR="0096129B" w:rsidRDefault="009F1FE3" w:rsidP="00C0662C">
      <w:pPr>
        <w:numPr>
          <w:ilvl w:val="0"/>
          <w:numId w:val="5"/>
        </w:numPr>
        <w:spacing w:after="60"/>
        <w:ind w:hanging="360"/>
        <w:rPr>
          <w:rFonts w:ascii="Times New Roman" w:hAnsi="Times New Roman" w:cs="Times New Roman"/>
        </w:rPr>
      </w:pPr>
      <w:r w:rsidRPr="0096129B">
        <w:rPr>
          <w:rFonts w:ascii="Times New Roman" w:hAnsi="Times New Roman" w:cs="Times New Roman"/>
        </w:rPr>
        <w:t>Recruit other leaders to receive training on SRR HRE</w:t>
      </w:r>
    </w:p>
    <w:p w14:paraId="25DD4172" w14:textId="77777777" w:rsidR="00C0662C" w:rsidRPr="00C0662C" w:rsidRDefault="00C0662C" w:rsidP="00C0662C">
      <w:pPr>
        <w:spacing w:after="60"/>
        <w:ind w:left="720"/>
        <w:rPr>
          <w:rFonts w:ascii="Times New Roman" w:hAnsi="Times New Roman" w:cs="Times New Roman"/>
        </w:rPr>
      </w:pPr>
    </w:p>
    <w:p w14:paraId="0C470993" w14:textId="77777777" w:rsidR="00C0662C" w:rsidRDefault="00C0662C" w:rsidP="008E4B15">
      <w:pPr>
        <w:outlineLvl w:val="0"/>
        <w:rPr>
          <w:rFonts w:ascii="Times New Roman" w:hAnsi="Times New Roman" w:cs="Times New Roman"/>
          <w:b/>
          <w:sz w:val="26"/>
          <w:szCs w:val="26"/>
        </w:rPr>
      </w:pPr>
    </w:p>
    <w:p w14:paraId="2F52666B" w14:textId="77777777" w:rsidR="008A5613" w:rsidRPr="0096129B" w:rsidRDefault="009F1FE3" w:rsidP="008E4B15">
      <w:pPr>
        <w:outlineLvl w:val="0"/>
        <w:rPr>
          <w:rFonts w:ascii="Times New Roman" w:hAnsi="Times New Roman" w:cs="Times New Roman"/>
        </w:rPr>
      </w:pPr>
      <w:r w:rsidRPr="0096129B">
        <w:rPr>
          <w:rFonts w:ascii="Times New Roman" w:hAnsi="Times New Roman" w:cs="Times New Roman"/>
          <w:b/>
          <w:sz w:val="26"/>
          <w:szCs w:val="26"/>
        </w:rPr>
        <w:t>QUALIFICATIONS</w:t>
      </w:r>
    </w:p>
    <w:p w14:paraId="072FE8FF" w14:textId="77777777" w:rsidR="008A5613" w:rsidRPr="0096129B" w:rsidRDefault="009F1FE3" w:rsidP="00C0662C">
      <w:pPr>
        <w:numPr>
          <w:ilvl w:val="0"/>
          <w:numId w:val="6"/>
        </w:numPr>
        <w:spacing w:after="60"/>
        <w:ind w:hanging="360"/>
        <w:rPr>
          <w:rFonts w:ascii="Times New Roman" w:hAnsi="Times New Roman" w:cs="Times New Roman"/>
        </w:rPr>
      </w:pPr>
      <w:r w:rsidRPr="0096129B">
        <w:rPr>
          <w:rFonts w:ascii="Times New Roman" w:hAnsi="Times New Roman" w:cs="Times New Roman"/>
        </w:rPr>
        <w:t>Experience with activism and/or organizing around human rights and/or other issues</w:t>
      </w:r>
    </w:p>
    <w:p w14:paraId="540A351C" w14:textId="77777777" w:rsidR="008A5613" w:rsidRPr="0096129B" w:rsidRDefault="009F1FE3" w:rsidP="00C0662C">
      <w:pPr>
        <w:numPr>
          <w:ilvl w:val="0"/>
          <w:numId w:val="6"/>
        </w:numPr>
        <w:spacing w:after="60"/>
        <w:ind w:hanging="360"/>
        <w:rPr>
          <w:rFonts w:ascii="Times New Roman" w:hAnsi="Times New Roman" w:cs="Times New Roman"/>
        </w:rPr>
      </w:pPr>
      <w:r w:rsidRPr="0096129B">
        <w:rPr>
          <w:rFonts w:ascii="Times New Roman" w:hAnsi="Times New Roman" w:cs="Times New Roman"/>
        </w:rPr>
        <w:t xml:space="preserve">Interest and/or experience in advocating for sexual and reproductive rights </w:t>
      </w:r>
    </w:p>
    <w:p w14:paraId="26A44F09" w14:textId="77777777" w:rsidR="008A5613" w:rsidRPr="0096129B" w:rsidRDefault="009F1FE3" w:rsidP="00C0662C">
      <w:pPr>
        <w:numPr>
          <w:ilvl w:val="0"/>
          <w:numId w:val="6"/>
        </w:numPr>
        <w:spacing w:after="60"/>
        <w:ind w:hanging="360"/>
        <w:rPr>
          <w:rFonts w:ascii="Times New Roman" w:hAnsi="Times New Roman" w:cs="Times New Roman"/>
        </w:rPr>
      </w:pPr>
      <w:r w:rsidRPr="0096129B">
        <w:rPr>
          <w:rFonts w:ascii="Times New Roman" w:hAnsi="Times New Roman" w:cs="Times New Roman"/>
        </w:rPr>
        <w:t>Ability to take initiative, develop creative solutions to challenges, and excel in the face of uncertainty</w:t>
      </w:r>
    </w:p>
    <w:p w14:paraId="0878DA46" w14:textId="77777777" w:rsidR="008A5613" w:rsidRPr="0096129B" w:rsidRDefault="009F1FE3" w:rsidP="00C0662C">
      <w:pPr>
        <w:numPr>
          <w:ilvl w:val="0"/>
          <w:numId w:val="6"/>
        </w:numPr>
        <w:spacing w:after="60"/>
        <w:ind w:hanging="360"/>
        <w:rPr>
          <w:rFonts w:ascii="Times New Roman" w:hAnsi="Times New Roman" w:cs="Times New Roman"/>
        </w:rPr>
      </w:pPr>
      <w:r w:rsidRPr="0096129B">
        <w:rPr>
          <w:rFonts w:ascii="Times New Roman" w:hAnsi="Times New Roman" w:cs="Times New Roman"/>
        </w:rPr>
        <w:t xml:space="preserve">Comfort with public speaking </w:t>
      </w:r>
    </w:p>
    <w:p w14:paraId="1F5A6648" w14:textId="77777777" w:rsidR="008A5613" w:rsidRPr="0096129B" w:rsidRDefault="009F1FE3" w:rsidP="00C0662C">
      <w:pPr>
        <w:numPr>
          <w:ilvl w:val="0"/>
          <w:numId w:val="6"/>
        </w:numPr>
        <w:spacing w:after="60"/>
        <w:ind w:hanging="360"/>
        <w:rPr>
          <w:rFonts w:ascii="Times New Roman" w:hAnsi="Times New Roman" w:cs="Times New Roman"/>
        </w:rPr>
      </w:pPr>
      <w:r w:rsidRPr="0096129B">
        <w:rPr>
          <w:rFonts w:ascii="Times New Roman" w:hAnsi="Times New Roman" w:cs="Times New Roman"/>
        </w:rPr>
        <w:t xml:space="preserve">Comfort with facilitating workshops and trainings </w:t>
      </w:r>
    </w:p>
    <w:p w14:paraId="644A1A1C" w14:textId="4574BC7F" w:rsidR="008A5613" w:rsidRPr="00C0662C" w:rsidRDefault="009F1FE3" w:rsidP="00C0662C">
      <w:pPr>
        <w:numPr>
          <w:ilvl w:val="0"/>
          <w:numId w:val="6"/>
        </w:numPr>
        <w:spacing w:after="120"/>
        <w:ind w:hanging="360"/>
        <w:rPr>
          <w:rFonts w:ascii="Times New Roman" w:hAnsi="Times New Roman" w:cs="Times New Roman"/>
        </w:rPr>
      </w:pPr>
      <w:r w:rsidRPr="0096129B">
        <w:rPr>
          <w:rFonts w:ascii="Times New Roman" w:hAnsi="Times New Roman" w:cs="Times New Roman"/>
        </w:rPr>
        <w:t>Ability to travel as needed in coverage area, which will be established with Women’s Rights Campaigner and Field Organizer based on need and capacity (approved travel expenses are reimbursed)</w:t>
      </w:r>
    </w:p>
    <w:p w14:paraId="09D88342" w14:textId="77777777" w:rsidR="008A5613" w:rsidRPr="0096129B" w:rsidRDefault="009F1FE3" w:rsidP="008E4B15">
      <w:pPr>
        <w:outlineLvl w:val="0"/>
        <w:rPr>
          <w:rFonts w:ascii="Times New Roman" w:hAnsi="Times New Roman" w:cs="Times New Roman"/>
        </w:rPr>
      </w:pPr>
      <w:r w:rsidRPr="0096129B">
        <w:rPr>
          <w:rFonts w:ascii="Times New Roman" w:hAnsi="Times New Roman" w:cs="Times New Roman"/>
          <w:b/>
          <w:sz w:val="26"/>
          <w:szCs w:val="26"/>
        </w:rPr>
        <w:t>REQUIREMENTS</w:t>
      </w:r>
    </w:p>
    <w:p w14:paraId="523041B5" w14:textId="77777777" w:rsidR="008A5613" w:rsidRPr="0096129B" w:rsidRDefault="009F1FE3" w:rsidP="00C0662C">
      <w:pPr>
        <w:numPr>
          <w:ilvl w:val="0"/>
          <w:numId w:val="2"/>
        </w:numPr>
        <w:spacing w:after="60"/>
        <w:ind w:hanging="360"/>
        <w:rPr>
          <w:rFonts w:ascii="Times New Roman" w:hAnsi="Times New Roman" w:cs="Times New Roman"/>
        </w:rPr>
      </w:pPr>
      <w:r w:rsidRPr="0096129B">
        <w:rPr>
          <w:rFonts w:ascii="Times New Roman" w:hAnsi="Times New Roman" w:cs="Times New Roman"/>
        </w:rPr>
        <w:t>10-15 hours per month; Minimum 12-month commitment with opportunity to renew for additional terms of service</w:t>
      </w:r>
    </w:p>
    <w:p w14:paraId="2055A894" w14:textId="77777777" w:rsidR="008A5613" w:rsidRPr="0096129B" w:rsidRDefault="009F1FE3" w:rsidP="00C0662C">
      <w:pPr>
        <w:numPr>
          <w:ilvl w:val="0"/>
          <w:numId w:val="2"/>
        </w:numPr>
        <w:spacing w:after="60"/>
        <w:ind w:hanging="360"/>
        <w:rPr>
          <w:rFonts w:ascii="Times New Roman" w:hAnsi="Times New Roman" w:cs="Times New Roman"/>
        </w:rPr>
      </w:pPr>
      <w:r w:rsidRPr="0096129B">
        <w:rPr>
          <w:rFonts w:ascii="Times New Roman" w:hAnsi="Times New Roman" w:cs="Times New Roman"/>
        </w:rPr>
        <w:t>Must commit to facilitating 5 workshops on SRR HRE activities or trainings of trainers per year in their state/region</w:t>
      </w:r>
    </w:p>
    <w:p w14:paraId="1130F7DB" w14:textId="77777777" w:rsidR="008A5613" w:rsidRPr="0096129B" w:rsidRDefault="009F1FE3" w:rsidP="00C0662C">
      <w:pPr>
        <w:numPr>
          <w:ilvl w:val="0"/>
          <w:numId w:val="2"/>
        </w:numPr>
        <w:spacing w:after="60"/>
        <w:ind w:hanging="360"/>
        <w:rPr>
          <w:rFonts w:ascii="Times New Roman" w:hAnsi="Times New Roman" w:cs="Times New Roman"/>
        </w:rPr>
      </w:pPr>
      <w:r w:rsidRPr="0096129B">
        <w:rPr>
          <w:rFonts w:ascii="Times New Roman" w:hAnsi="Times New Roman" w:cs="Times New Roman"/>
        </w:rPr>
        <w:t>Attend AI USA’s Annual General Meeting in 2016 (April 1-3) for a half-day training of trainers on SRR human rights education (expenses to attend will be covered)</w:t>
      </w:r>
    </w:p>
    <w:p w14:paraId="1EA147FB" w14:textId="77777777" w:rsidR="008A5613" w:rsidRPr="0096129B" w:rsidRDefault="009F1FE3" w:rsidP="00C0662C">
      <w:pPr>
        <w:numPr>
          <w:ilvl w:val="0"/>
          <w:numId w:val="2"/>
        </w:numPr>
        <w:spacing w:after="60"/>
        <w:ind w:hanging="360"/>
        <w:rPr>
          <w:rFonts w:ascii="Times New Roman" w:hAnsi="Times New Roman" w:cs="Times New Roman"/>
        </w:rPr>
      </w:pPr>
      <w:r w:rsidRPr="0096129B">
        <w:rPr>
          <w:rFonts w:ascii="Times New Roman" w:hAnsi="Times New Roman" w:cs="Times New Roman"/>
        </w:rPr>
        <w:t>Participate in AI USA’s regional conferences, with possibility for facilitating or co-facilitating workshops in your region</w:t>
      </w:r>
    </w:p>
    <w:p w14:paraId="0B95515B" w14:textId="50F92F46" w:rsidR="008A5613" w:rsidRPr="00C0662C" w:rsidRDefault="009F1FE3" w:rsidP="00C0662C">
      <w:pPr>
        <w:numPr>
          <w:ilvl w:val="0"/>
          <w:numId w:val="2"/>
        </w:numPr>
        <w:spacing w:after="120"/>
        <w:ind w:hanging="360"/>
        <w:rPr>
          <w:rFonts w:ascii="Times New Roman" w:hAnsi="Times New Roman" w:cs="Times New Roman"/>
        </w:rPr>
      </w:pPr>
      <w:r w:rsidRPr="0096129B">
        <w:rPr>
          <w:rFonts w:ascii="Times New Roman" w:hAnsi="Times New Roman" w:cs="Times New Roman"/>
        </w:rPr>
        <w:t xml:space="preserve">Maintain ongoing communication with Women’s Rights Campaigner within the Identity and Discrimination Unit in Washington, DC and Field Organizer in your region, as needed </w:t>
      </w:r>
    </w:p>
    <w:p w14:paraId="7A5EB944" w14:textId="77777777" w:rsidR="008A5613" w:rsidRPr="0096129B" w:rsidRDefault="009F1FE3" w:rsidP="008E4B15">
      <w:pPr>
        <w:outlineLvl w:val="0"/>
        <w:rPr>
          <w:rFonts w:ascii="Times New Roman" w:hAnsi="Times New Roman" w:cs="Times New Roman"/>
        </w:rPr>
      </w:pPr>
      <w:r w:rsidRPr="0096129B">
        <w:rPr>
          <w:rFonts w:ascii="Times New Roman" w:hAnsi="Times New Roman" w:cs="Times New Roman"/>
          <w:b/>
          <w:sz w:val="26"/>
          <w:szCs w:val="26"/>
        </w:rPr>
        <w:t xml:space="preserve">TO APPLY </w:t>
      </w:r>
    </w:p>
    <w:p w14:paraId="6D208D7E" w14:textId="0F634D19" w:rsidR="008A5613" w:rsidRPr="0096129B" w:rsidRDefault="009F1FE3" w:rsidP="00C0662C">
      <w:pPr>
        <w:spacing w:after="120"/>
        <w:rPr>
          <w:rFonts w:ascii="Times New Roman" w:hAnsi="Times New Roman" w:cs="Times New Roman"/>
        </w:rPr>
      </w:pPr>
      <w:r w:rsidRPr="0096129B">
        <w:rPr>
          <w:rFonts w:ascii="Times New Roman" w:hAnsi="Times New Roman" w:cs="Times New Roman"/>
        </w:rPr>
        <w:t xml:space="preserve">Interested candidates apply for one-year terms with the opportunity to continue for subsequent years. The selection process includes the following: </w:t>
      </w:r>
    </w:p>
    <w:p w14:paraId="14E1095F" w14:textId="77777777" w:rsidR="008A5613" w:rsidRPr="0096129B" w:rsidRDefault="009F1FE3" w:rsidP="00C0662C">
      <w:pPr>
        <w:numPr>
          <w:ilvl w:val="0"/>
          <w:numId w:val="4"/>
        </w:numPr>
        <w:spacing w:after="60"/>
        <w:ind w:hanging="360"/>
        <w:rPr>
          <w:rFonts w:ascii="Times New Roman" w:hAnsi="Times New Roman" w:cs="Times New Roman"/>
        </w:rPr>
      </w:pPr>
      <w:r w:rsidRPr="0096129B">
        <w:rPr>
          <w:rFonts w:ascii="Times New Roman" w:hAnsi="Times New Roman" w:cs="Times New Roman"/>
        </w:rPr>
        <w:t>Submit a completed application and résumé to the Women’s Rights Campaigner and Field Organizer for applicant’s state.</w:t>
      </w:r>
    </w:p>
    <w:p w14:paraId="336018DC" w14:textId="3E0CE2BD" w:rsidR="008A5613" w:rsidRPr="00C0662C" w:rsidRDefault="009F1FE3" w:rsidP="00C0662C">
      <w:pPr>
        <w:numPr>
          <w:ilvl w:val="0"/>
          <w:numId w:val="4"/>
        </w:numPr>
        <w:spacing w:after="120"/>
        <w:ind w:hanging="360"/>
        <w:rPr>
          <w:rFonts w:ascii="Times New Roman" w:hAnsi="Times New Roman" w:cs="Times New Roman"/>
        </w:rPr>
      </w:pPr>
      <w:r w:rsidRPr="0096129B">
        <w:rPr>
          <w:rFonts w:ascii="Times New Roman" w:hAnsi="Times New Roman" w:cs="Times New Roman"/>
        </w:rPr>
        <w:t>Interview with Women’s Rights Campaigner.</w:t>
      </w:r>
    </w:p>
    <w:p w14:paraId="74903715" w14:textId="4DD89FB4" w:rsidR="008A5613" w:rsidRPr="00C0662C" w:rsidRDefault="009F1FE3" w:rsidP="00C0662C">
      <w:pPr>
        <w:spacing w:after="120"/>
        <w:rPr>
          <w:rFonts w:ascii="Times New Roman" w:hAnsi="Times New Roman" w:cs="Times New Roman"/>
        </w:rPr>
      </w:pPr>
      <w:r w:rsidRPr="00C0662C">
        <w:rPr>
          <w:rFonts w:ascii="Times New Roman" w:hAnsi="Times New Roman" w:cs="Times New Roman"/>
        </w:rPr>
        <w:t>If selected, SRR Human Rights Educators will take part in a webinar training in March and half-day training of trainers on April 1, 2016 during AI USA’s Annual General Meeting.</w:t>
      </w:r>
    </w:p>
    <w:p w14:paraId="5B9E1B6F" w14:textId="0EA3FE87" w:rsidR="008A5613" w:rsidRPr="00C0662C" w:rsidRDefault="009F1FE3" w:rsidP="00C0662C">
      <w:pPr>
        <w:spacing w:after="120"/>
        <w:rPr>
          <w:rFonts w:ascii="Times New Roman" w:hAnsi="Times New Roman" w:cs="Times New Roman"/>
        </w:rPr>
      </w:pPr>
      <w:r w:rsidRPr="00C0662C">
        <w:rPr>
          <w:rFonts w:ascii="Times New Roman" w:hAnsi="Times New Roman" w:cs="Times New Roman"/>
        </w:rPr>
        <w:t xml:space="preserve">To apply, </w:t>
      </w:r>
      <w:r w:rsidR="00010A81" w:rsidRPr="00C0662C">
        <w:rPr>
          <w:rFonts w:ascii="Times New Roman" w:hAnsi="Times New Roman" w:cs="Times New Roman"/>
        </w:rPr>
        <w:t>fill out the application below</w:t>
      </w:r>
      <w:r w:rsidRPr="00C0662C">
        <w:rPr>
          <w:rFonts w:ascii="Times New Roman" w:hAnsi="Times New Roman" w:cs="Times New Roman"/>
        </w:rPr>
        <w:t xml:space="preserve"> and return with a current résumé to the Field Organizer for your state and the Women’s Rights Campaigner at kdenzler@aiusa.org. You can find contact information for regional offices </w:t>
      </w:r>
      <w:hyperlink r:id="rId7">
        <w:r w:rsidRPr="00C0662C">
          <w:rPr>
            <w:rFonts w:ascii="Times New Roman" w:hAnsi="Times New Roman" w:cs="Times New Roman"/>
            <w:color w:val="1155CC"/>
            <w:u w:val="single"/>
          </w:rPr>
          <w:t>here</w:t>
        </w:r>
      </w:hyperlink>
      <w:r w:rsidRPr="00C0662C">
        <w:rPr>
          <w:rFonts w:ascii="Times New Roman" w:hAnsi="Times New Roman" w:cs="Times New Roman"/>
        </w:rPr>
        <w:t xml:space="preserve">. </w:t>
      </w:r>
    </w:p>
    <w:p w14:paraId="1EF359FF" w14:textId="77777777" w:rsidR="00800732" w:rsidRPr="0096129B" w:rsidRDefault="00800732">
      <w:pPr>
        <w:rPr>
          <w:rFonts w:ascii="Times New Roman" w:hAnsi="Times New Roman" w:cs="Times New Roman"/>
        </w:rPr>
      </w:pPr>
    </w:p>
    <w:p w14:paraId="78D05656" w14:textId="77777777" w:rsidR="00800732" w:rsidRPr="0096129B" w:rsidRDefault="00800732">
      <w:pPr>
        <w:rPr>
          <w:rFonts w:ascii="Times New Roman" w:hAnsi="Times New Roman" w:cs="Times New Roman"/>
        </w:rPr>
      </w:pPr>
    </w:p>
    <w:p w14:paraId="20D5BDC0" w14:textId="77777777" w:rsidR="00800732" w:rsidRDefault="00800732"/>
    <w:p w14:paraId="5CB558C7" w14:textId="77777777" w:rsidR="0096129B" w:rsidRDefault="0096129B"/>
    <w:p w14:paraId="1C470DD1" w14:textId="77777777" w:rsidR="00C0662C" w:rsidRDefault="00C0662C" w:rsidP="00C0662C">
      <w:pPr>
        <w:rPr>
          <w:rFonts w:ascii="Oswald" w:eastAsia="Oswald" w:hAnsi="Oswald" w:cs="Oswald"/>
          <w:b/>
          <w:sz w:val="26"/>
          <w:szCs w:val="26"/>
          <w:u w:val="single"/>
        </w:rPr>
      </w:pPr>
    </w:p>
    <w:p w14:paraId="103C744B" w14:textId="77777777" w:rsidR="0096129B" w:rsidRPr="0096129B" w:rsidRDefault="0096129B" w:rsidP="0096129B">
      <w:pPr>
        <w:spacing w:after="160"/>
        <w:rPr>
          <w:u w:val="single"/>
        </w:rPr>
      </w:pPr>
      <w:r w:rsidRPr="0096129B">
        <w:rPr>
          <w:rFonts w:ascii="Oswald" w:eastAsia="Oswald" w:hAnsi="Oswald" w:cs="Oswald"/>
          <w:b/>
          <w:sz w:val="26"/>
          <w:szCs w:val="26"/>
          <w:u w:val="single"/>
        </w:rPr>
        <w:t>2016-2017 APPLICATION</w:t>
      </w:r>
    </w:p>
    <w:p w14:paraId="6BB004BC" w14:textId="77777777" w:rsidR="0096129B" w:rsidRPr="004E0489" w:rsidRDefault="0096129B" w:rsidP="0096129B">
      <w:pPr>
        <w:rPr>
          <w:b/>
        </w:rPr>
      </w:pPr>
      <w:r>
        <w:rPr>
          <w:rFonts w:ascii="Oswald" w:eastAsia="Oswald" w:hAnsi="Oswald" w:cs="Oswald"/>
        </w:rPr>
        <w:t xml:space="preserve">Please complete the following application in full, typing answers in the spaces and boxes provided. You may use as much space as you need, but please keep the total application to no more than 3 pages. </w:t>
      </w:r>
      <w:r w:rsidRPr="004E0489">
        <w:rPr>
          <w:rFonts w:ascii="Oswald" w:eastAsia="Oswald" w:hAnsi="Oswald" w:cs="Oswald"/>
          <w:b/>
        </w:rPr>
        <w:t xml:space="preserve">All applications are due by February </w:t>
      </w:r>
      <w:r>
        <w:rPr>
          <w:rFonts w:ascii="Oswald" w:eastAsia="Oswald" w:hAnsi="Oswald" w:cs="Oswald"/>
          <w:b/>
        </w:rPr>
        <w:t>12</w:t>
      </w:r>
      <w:r w:rsidRPr="004E0489">
        <w:rPr>
          <w:rFonts w:ascii="Oswald" w:eastAsia="Oswald" w:hAnsi="Oswald" w:cs="Oswald"/>
          <w:b/>
        </w:rPr>
        <w:t xml:space="preserve">, 2016. </w:t>
      </w:r>
    </w:p>
    <w:p w14:paraId="5AB27FAE" w14:textId="77777777" w:rsidR="0096129B" w:rsidRPr="004E0489" w:rsidRDefault="0096129B" w:rsidP="0096129B">
      <w:pPr>
        <w:rPr>
          <w:b/>
        </w:rPr>
      </w:pPr>
      <w:bookmarkStart w:id="1" w:name="h.gjdgxs" w:colFirst="0" w:colLast="0"/>
      <w:bookmarkEnd w:id="1"/>
    </w:p>
    <w:tbl>
      <w:tblPr>
        <w:tblW w:w="9468" w:type="dxa"/>
        <w:tblBorders>
          <w:top w:val="nil"/>
          <w:left w:val="nil"/>
          <w:bottom w:val="nil"/>
          <w:right w:val="nil"/>
          <w:insideH w:val="nil"/>
          <w:insideV w:val="nil"/>
        </w:tblBorders>
        <w:tblLayout w:type="fixed"/>
        <w:tblLook w:val="0400" w:firstRow="0" w:lastRow="0" w:firstColumn="0" w:lastColumn="0" w:noHBand="0" w:noVBand="1"/>
      </w:tblPr>
      <w:tblGrid>
        <w:gridCol w:w="3258"/>
        <w:gridCol w:w="6210"/>
      </w:tblGrid>
      <w:tr w:rsidR="0096129B" w14:paraId="3C438F2E" w14:textId="77777777" w:rsidTr="00C0662C">
        <w:trPr>
          <w:trHeight w:val="420"/>
        </w:trPr>
        <w:tc>
          <w:tcPr>
            <w:tcW w:w="3258" w:type="dxa"/>
            <w:vAlign w:val="bottom"/>
          </w:tcPr>
          <w:p w14:paraId="0CD918E5" w14:textId="77777777" w:rsidR="0096129B" w:rsidRDefault="0096129B" w:rsidP="00471476">
            <w:r>
              <w:rPr>
                <w:rFonts w:ascii="Oswald" w:eastAsia="Oswald" w:hAnsi="Oswald" w:cs="Oswald"/>
              </w:rPr>
              <w:t>Today’s date:</w:t>
            </w:r>
          </w:p>
        </w:tc>
        <w:tc>
          <w:tcPr>
            <w:tcW w:w="6210" w:type="dxa"/>
            <w:tcBorders>
              <w:bottom w:val="single" w:sz="4" w:space="0" w:color="000000"/>
            </w:tcBorders>
            <w:vAlign w:val="bottom"/>
          </w:tcPr>
          <w:p w14:paraId="7F9CC521" w14:textId="77777777" w:rsidR="0096129B" w:rsidRDefault="0096129B" w:rsidP="00471476"/>
        </w:tc>
      </w:tr>
      <w:tr w:rsidR="0096129B" w14:paraId="2D589DE4" w14:textId="77777777" w:rsidTr="00C0662C">
        <w:trPr>
          <w:trHeight w:val="420"/>
        </w:trPr>
        <w:tc>
          <w:tcPr>
            <w:tcW w:w="3258" w:type="dxa"/>
            <w:vAlign w:val="bottom"/>
          </w:tcPr>
          <w:p w14:paraId="06D8ABDC" w14:textId="77777777" w:rsidR="0096129B" w:rsidRDefault="0096129B" w:rsidP="00471476">
            <w:r>
              <w:rPr>
                <w:rFonts w:ascii="Oswald" w:eastAsia="Oswald" w:hAnsi="Oswald" w:cs="Oswald"/>
              </w:rPr>
              <w:t>Name:</w:t>
            </w:r>
          </w:p>
        </w:tc>
        <w:tc>
          <w:tcPr>
            <w:tcW w:w="6210" w:type="dxa"/>
            <w:tcBorders>
              <w:bottom w:val="single" w:sz="4" w:space="0" w:color="000000"/>
            </w:tcBorders>
            <w:vAlign w:val="bottom"/>
          </w:tcPr>
          <w:p w14:paraId="4145C9B9" w14:textId="77777777" w:rsidR="0096129B" w:rsidRDefault="0096129B" w:rsidP="00471476"/>
        </w:tc>
      </w:tr>
      <w:tr w:rsidR="0096129B" w14:paraId="52D603A6" w14:textId="77777777" w:rsidTr="00C0662C">
        <w:trPr>
          <w:trHeight w:val="420"/>
        </w:trPr>
        <w:tc>
          <w:tcPr>
            <w:tcW w:w="3258" w:type="dxa"/>
            <w:vAlign w:val="bottom"/>
          </w:tcPr>
          <w:p w14:paraId="3BAE0BF2" w14:textId="77777777" w:rsidR="0096129B" w:rsidRDefault="0096129B" w:rsidP="00471476">
            <w:r>
              <w:rPr>
                <w:rFonts w:ascii="Oswald" w:eastAsia="Oswald" w:hAnsi="Oswald" w:cs="Oswald"/>
              </w:rPr>
              <w:t>Cell phone:</w:t>
            </w:r>
          </w:p>
        </w:tc>
        <w:tc>
          <w:tcPr>
            <w:tcW w:w="6210" w:type="dxa"/>
            <w:tcBorders>
              <w:top w:val="single" w:sz="4" w:space="0" w:color="000000"/>
              <w:bottom w:val="single" w:sz="4" w:space="0" w:color="000000"/>
            </w:tcBorders>
            <w:vAlign w:val="bottom"/>
          </w:tcPr>
          <w:p w14:paraId="1F0D0DC5" w14:textId="77777777" w:rsidR="0096129B" w:rsidRDefault="0096129B" w:rsidP="00471476"/>
        </w:tc>
      </w:tr>
      <w:tr w:rsidR="0096129B" w14:paraId="23922D78" w14:textId="77777777" w:rsidTr="00C0662C">
        <w:trPr>
          <w:trHeight w:val="420"/>
        </w:trPr>
        <w:tc>
          <w:tcPr>
            <w:tcW w:w="3258" w:type="dxa"/>
            <w:vAlign w:val="bottom"/>
          </w:tcPr>
          <w:p w14:paraId="7756E346" w14:textId="77777777" w:rsidR="0096129B" w:rsidRDefault="0096129B" w:rsidP="00471476">
            <w:r>
              <w:rPr>
                <w:rFonts w:ascii="Oswald" w:eastAsia="Oswald" w:hAnsi="Oswald" w:cs="Oswald"/>
              </w:rPr>
              <w:t>Email:</w:t>
            </w:r>
          </w:p>
        </w:tc>
        <w:tc>
          <w:tcPr>
            <w:tcW w:w="6210" w:type="dxa"/>
            <w:tcBorders>
              <w:top w:val="single" w:sz="4" w:space="0" w:color="000000"/>
              <w:bottom w:val="single" w:sz="4" w:space="0" w:color="000000"/>
            </w:tcBorders>
            <w:vAlign w:val="bottom"/>
          </w:tcPr>
          <w:p w14:paraId="5B59EAD1" w14:textId="77777777" w:rsidR="0096129B" w:rsidRDefault="0096129B" w:rsidP="00471476"/>
        </w:tc>
      </w:tr>
      <w:tr w:rsidR="0096129B" w14:paraId="1723FF9F" w14:textId="77777777" w:rsidTr="00C0662C">
        <w:trPr>
          <w:trHeight w:val="420"/>
        </w:trPr>
        <w:tc>
          <w:tcPr>
            <w:tcW w:w="3258" w:type="dxa"/>
            <w:vAlign w:val="bottom"/>
          </w:tcPr>
          <w:p w14:paraId="39E70A65" w14:textId="77777777" w:rsidR="0096129B" w:rsidRDefault="0096129B" w:rsidP="00471476">
            <w:r>
              <w:rPr>
                <w:rFonts w:ascii="Oswald" w:eastAsia="Oswald" w:hAnsi="Oswald" w:cs="Oswald"/>
              </w:rPr>
              <w:t>Current street address:</w:t>
            </w:r>
          </w:p>
        </w:tc>
        <w:tc>
          <w:tcPr>
            <w:tcW w:w="6210" w:type="dxa"/>
            <w:tcBorders>
              <w:top w:val="single" w:sz="4" w:space="0" w:color="000000"/>
              <w:bottom w:val="single" w:sz="4" w:space="0" w:color="000000"/>
            </w:tcBorders>
            <w:vAlign w:val="bottom"/>
          </w:tcPr>
          <w:p w14:paraId="6F868833" w14:textId="77777777" w:rsidR="0096129B" w:rsidRDefault="0096129B" w:rsidP="00471476"/>
        </w:tc>
      </w:tr>
      <w:tr w:rsidR="0096129B" w14:paraId="74C9BFC4" w14:textId="77777777" w:rsidTr="00C0662C">
        <w:trPr>
          <w:trHeight w:val="420"/>
        </w:trPr>
        <w:tc>
          <w:tcPr>
            <w:tcW w:w="3258" w:type="dxa"/>
            <w:vAlign w:val="bottom"/>
          </w:tcPr>
          <w:p w14:paraId="5B122A3C" w14:textId="77777777" w:rsidR="0096129B" w:rsidRDefault="0096129B" w:rsidP="00471476">
            <w:r>
              <w:rPr>
                <w:rFonts w:ascii="Oswald" w:eastAsia="Oswald" w:hAnsi="Oswald" w:cs="Oswald"/>
              </w:rPr>
              <w:t>City, state, zip code:</w:t>
            </w:r>
          </w:p>
        </w:tc>
        <w:tc>
          <w:tcPr>
            <w:tcW w:w="6210" w:type="dxa"/>
            <w:tcBorders>
              <w:top w:val="single" w:sz="4" w:space="0" w:color="000000"/>
              <w:bottom w:val="single" w:sz="4" w:space="0" w:color="000000"/>
            </w:tcBorders>
            <w:vAlign w:val="bottom"/>
          </w:tcPr>
          <w:p w14:paraId="62EB37D5" w14:textId="77777777" w:rsidR="0096129B" w:rsidRDefault="0096129B" w:rsidP="00471476"/>
        </w:tc>
      </w:tr>
      <w:tr w:rsidR="0096129B" w14:paraId="36A7DB8E" w14:textId="77777777" w:rsidTr="00C0662C">
        <w:trPr>
          <w:trHeight w:val="420"/>
        </w:trPr>
        <w:tc>
          <w:tcPr>
            <w:tcW w:w="3258" w:type="dxa"/>
            <w:vAlign w:val="bottom"/>
          </w:tcPr>
          <w:p w14:paraId="7ACEB6CA" w14:textId="77777777" w:rsidR="0096129B" w:rsidRDefault="0096129B" w:rsidP="00471476">
            <w:r>
              <w:rPr>
                <w:rFonts w:ascii="Oswald" w:eastAsia="Oswald" w:hAnsi="Oswald" w:cs="Oswald"/>
              </w:rPr>
              <w:t>Mailing address (if different):</w:t>
            </w:r>
          </w:p>
        </w:tc>
        <w:tc>
          <w:tcPr>
            <w:tcW w:w="6210" w:type="dxa"/>
            <w:tcBorders>
              <w:top w:val="single" w:sz="4" w:space="0" w:color="000000"/>
              <w:bottom w:val="single" w:sz="4" w:space="0" w:color="000000"/>
            </w:tcBorders>
            <w:vAlign w:val="bottom"/>
          </w:tcPr>
          <w:p w14:paraId="6747557F" w14:textId="77777777" w:rsidR="0096129B" w:rsidRDefault="0096129B" w:rsidP="00471476"/>
        </w:tc>
      </w:tr>
      <w:tr w:rsidR="0096129B" w14:paraId="1D9C1CFE" w14:textId="77777777" w:rsidTr="00C0662C">
        <w:trPr>
          <w:trHeight w:val="420"/>
        </w:trPr>
        <w:tc>
          <w:tcPr>
            <w:tcW w:w="3258" w:type="dxa"/>
            <w:vAlign w:val="bottom"/>
          </w:tcPr>
          <w:p w14:paraId="609E9812" w14:textId="77777777" w:rsidR="0096129B" w:rsidRDefault="0096129B" w:rsidP="00471476">
            <w:r>
              <w:rPr>
                <w:rFonts w:ascii="Oswald" w:eastAsia="Oswald" w:hAnsi="Oswald" w:cs="Oswald"/>
              </w:rPr>
              <w:t>Date of birth (MM/DD/YYYY):</w:t>
            </w:r>
          </w:p>
        </w:tc>
        <w:tc>
          <w:tcPr>
            <w:tcW w:w="6210" w:type="dxa"/>
            <w:tcBorders>
              <w:top w:val="single" w:sz="4" w:space="0" w:color="000000"/>
              <w:bottom w:val="single" w:sz="4" w:space="0" w:color="000000"/>
            </w:tcBorders>
            <w:vAlign w:val="bottom"/>
          </w:tcPr>
          <w:p w14:paraId="3F3CE14D" w14:textId="77777777" w:rsidR="0096129B" w:rsidRDefault="0096129B" w:rsidP="00471476"/>
        </w:tc>
      </w:tr>
      <w:tr w:rsidR="0096129B" w14:paraId="07186553" w14:textId="77777777" w:rsidTr="00C0662C">
        <w:trPr>
          <w:trHeight w:val="20"/>
        </w:trPr>
        <w:tc>
          <w:tcPr>
            <w:tcW w:w="3258" w:type="dxa"/>
            <w:vAlign w:val="bottom"/>
          </w:tcPr>
          <w:p w14:paraId="091103D5" w14:textId="77777777" w:rsidR="0096129B" w:rsidRDefault="0096129B" w:rsidP="00471476"/>
        </w:tc>
        <w:tc>
          <w:tcPr>
            <w:tcW w:w="6210" w:type="dxa"/>
            <w:tcBorders>
              <w:top w:val="single" w:sz="4" w:space="0" w:color="000000"/>
            </w:tcBorders>
            <w:vAlign w:val="bottom"/>
          </w:tcPr>
          <w:p w14:paraId="6CCCC7C3" w14:textId="77777777" w:rsidR="0096129B" w:rsidRDefault="0096129B" w:rsidP="00471476"/>
        </w:tc>
      </w:tr>
      <w:tr w:rsidR="0096129B" w14:paraId="44F22209" w14:textId="77777777" w:rsidTr="00C0662C">
        <w:trPr>
          <w:trHeight w:val="20"/>
        </w:trPr>
        <w:tc>
          <w:tcPr>
            <w:tcW w:w="3258" w:type="dxa"/>
            <w:vAlign w:val="bottom"/>
          </w:tcPr>
          <w:p w14:paraId="6F4491BD" w14:textId="5C4DB655" w:rsidR="0096129B" w:rsidRDefault="0096129B" w:rsidP="00471476"/>
        </w:tc>
        <w:tc>
          <w:tcPr>
            <w:tcW w:w="6210" w:type="dxa"/>
            <w:vAlign w:val="bottom"/>
          </w:tcPr>
          <w:p w14:paraId="3497F72C" w14:textId="77777777" w:rsidR="0096129B" w:rsidRDefault="0096129B" w:rsidP="00471476"/>
        </w:tc>
      </w:tr>
      <w:tr w:rsidR="0096129B" w14:paraId="4BE2F549" w14:textId="77777777" w:rsidTr="00396FBF">
        <w:trPr>
          <w:trHeight w:val="68"/>
        </w:trPr>
        <w:tc>
          <w:tcPr>
            <w:tcW w:w="9468" w:type="dxa"/>
            <w:gridSpan w:val="2"/>
            <w:vAlign w:val="bottom"/>
          </w:tcPr>
          <w:p w14:paraId="18107EF3" w14:textId="77777777" w:rsidR="0096129B" w:rsidRDefault="0096129B" w:rsidP="00471476"/>
        </w:tc>
      </w:tr>
      <w:tr w:rsidR="00396FBF" w14:paraId="5B5EC5D1" w14:textId="77777777" w:rsidTr="00C0662C">
        <w:trPr>
          <w:trHeight w:val="20"/>
        </w:trPr>
        <w:tc>
          <w:tcPr>
            <w:tcW w:w="9468" w:type="dxa"/>
            <w:gridSpan w:val="2"/>
            <w:tcBorders>
              <w:bottom w:val="single" w:sz="4" w:space="0" w:color="000000"/>
            </w:tcBorders>
            <w:vAlign w:val="bottom"/>
          </w:tcPr>
          <w:p w14:paraId="16EA2E38" w14:textId="6EFAD3DA" w:rsidR="00396FBF" w:rsidRDefault="00396FBF" w:rsidP="00396FBF">
            <w:pPr>
              <w:spacing w:after="120"/>
              <w:rPr>
                <w:rFonts w:ascii="Oswald" w:eastAsia="Oswald" w:hAnsi="Oswald" w:cs="Oswald"/>
              </w:rPr>
            </w:pPr>
            <w:r>
              <w:rPr>
                <w:rFonts w:ascii="Oswald" w:eastAsia="Oswald" w:hAnsi="Oswald" w:cs="Oswald"/>
              </w:rPr>
              <w:t xml:space="preserve">Are you currently affiliated with Amnesty International USA?   </w:t>
            </w:r>
          </w:p>
          <w:p w14:paraId="4647AC25" w14:textId="46BFC763" w:rsidR="00396FBF" w:rsidRPr="00396FBF" w:rsidRDefault="00396FBF" w:rsidP="00396FBF">
            <w:pPr>
              <w:spacing w:after="120"/>
              <w:rPr>
                <w:rFonts w:ascii="Oswald" w:eastAsia="Oswald" w:hAnsi="Oswald" w:cs="Oswald"/>
              </w:rPr>
            </w:pPr>
            <w:r>
              <w:rPr>
                <w:rFonts w:ascii="Oswald" w:eastAsia="Oswald" w:hAnsi="Oswald" w:cs="Oswald"/>
              </w:rPr>
              <w:fldChar w:fldCharType="begin">
                <w:ffData>
                  <w:name w:val="Check1"/>
                  <w:enabled/>
                  <w:calcOnExit w:val="0"/>
                  <w:checkBox>
                    <w:sizeAuto/>
                    <w:default w:val="0"/>
                  </w:checkBox>
                </w:ffData>
              </w:fldChar>
            </w:r>
            <w:bookmarkStart w:id="2" w:name="Check1"/>
            <w:r>
              <w:rPr>
                <w:rFonts w:ascii="Oswald" w:eastAsia="Oswald" w:hAnsi="Oswald" w:cs="Oswald"/>
              </w:rPr>
              <w:instrText xml:space="preserve"> FORMCHECKBOX </w:instrText>
            </w:r>
            <w:r w:rsidR="001E7C8C">
              <w:rPr>
                <w:rFonts w:ascii="Oswald" w:eastAsia="Oswald" w:hAnsi="Oswald" w:cs="Oswald"/>
              </w:rPr>
            </w:r>
            <w:r w:rsidR="001E7C8C">
              <w:rPr>
                <w:rFonts w:ascii="Oswald" w:eastAsia="Oswald" w:hAnsi="Oswald" w:cs="Oswald"/>
              </w:rPr>
              <w:fldChar w:fldCharType="separate"/>
            </w:r>
            <w:r>
              <w:rPr>
                <w:rFonts w:ascii="Oswald" w:eastAsia="Oswald" w:hAnsi="Oswald" w:cs="Oswald"/>
              </w:rPr>
              <w:fldChar w:fldCharType="end"/>
            </w:r>
            <w:bookmarkEnd w:id="2"/>
            <w:r>
              <w:rPr>
                <w:rFonts w:ascii="Oswald" w:eastAsia="Oswald" w:hAnsi="Oswald" w:cs="Oswald"/>
              </w:rPr>
              <w:t xml:space="preserve"> Yes      </w:t>
            </w:r>
            <w:r w:rsidR="00BE1548">
              <w:rPr>
                <w:rFonts w:ascii="Oswald" w:eastAsia="Oswald" w:hAnsi="Oswald" w:cs="Oswald"/>
              </w:rPr>
              <w:fldChar w:fldCharType="begin">
                <w:ffData>
                  <w:name w:val="Check2"/>
                  <w:enabled/>
                  <w:calcOnExit w:val="0"/>
                  <w:checkBox>
                    <w:sizeAuto/>
                    <w:default w:val="0"/>
                  </w:checkBox>
                </w:ffData>
              </w:fldChar>
            </w:r>
            <w:bookmarkStart w:id="3" w:name="Check2"/>
            <w:r w:rsidR="00BE1548">
              <w:rPr>
                <w:rFonts w:ascii="Oswald" w:eastAsia="Oswald" w:hAnsi="Oswald" w:cs="Oswald"/>
              </w:rPr>
              <w:instrText xml:space="preserve"> FORMCHECKBOX </w:instrText>
            </w:r>
            <w:r w:rsidR="001E7C8C">
              <w:rPr>
                <w:rFonts w:ascii="Oswald" w:eastAsia="Oswald" w:hAnsi="Oswald" w:cs="Oswald"/>
              </w:rPr>
            </w:r>
            <w:r w:rsidR="001E7C8C">
              <w:rPr>
                <w:rFonts w:ascii="Oswald" w:eastAsia="Oswald" w:hAnsi="Oswald" w:cs="Oswald"/>
              </w:rPr>
              <w:fldChar w:fldCharType="separate"/>
            </w:r>
            <w:r w:rsidR="00BE1548">
              <w:rPr>
                <w:rFonts w:ascii="Oswald" w:eastAsia="Oswald" w:hAnsi="Oswald" w:cs="Oswald"/>
              </w:rPr>
              <w:fldChar w:fldCharType="end"/>
            </w:r>
            <w:bookmarkEnd w:id="3"/>
            <w:r>
              <w:rPr>
                <w:rFonts w:ascii="Oswald" w:eastAsia="Oswald" w:hAnsi="Oswald" w:cs="Oswald"/>
              </w:rPr>
              <w:t xml:space="preserve"> No</w:t>
            </w:r>
          </w:p>
          <w:p w14:paraId="46A3D285" w14:textId="77777777" w:rsidR="00396FBF" w:rsidRDefault="00396FBF" w:rsidP="00922AEE">
            <w:pPr>
              <w:spacing w:after="60"/>
              <w:rPr>
                <w:rFonts w:ascii="Oswald" w:eastAsia="Oswald" w:hAnsi="Oswald" w:cs="Oswald"/>
              </w:rPr>
            </w:pPr>
            <w:r>
              <w:rPr>
                <w:rFonts w:ascii="Oswald" w:eastAsia="Oswald" w:hAnsi="Oswald" w:cs="Oswald"/>
              </w:rPr>
              <w:t>If yes, what is your affiliation?</w:t>
            </w:r>
          </w:p>
          <w:p w14:paraId="43FF2A10" w14:textId="1FA003C7" w:rsidR="00396FBF" w:rsidRPr="00C0662C" w:rsidRDefault="00396FBF" w:rsidP="00396FBF">
            <w:pPr>
              <w:spacing w:after="60"/>
              <w:rPr>
                <w:rFonts w:ascii="Oswald" w:eastAsia="Oswald" w:hAnsi="Oswald" w:cs="Oswald"/>
              </w:rPr>
            </w:pPr>
            <w:r>
              <w:rPr>
                <w:rFonts w:ascii="Oswald" w:eastAsia="Oswald" w:hAnsi="Oswald" w:cs="Oswald"/>
              </w:rPr>
              <w:t xml:space="preserve">Local group </w:t>
            </w:r>
            <w:r>
              <w:rPr>
                <w:rFonts w:ascii="Oswald" w:eastAsia="Oswald" w:hAnsi="Oswald" w:cs="Oswald"/>
              </w:rPr>
              <w:fldChar w:fldCharType="begin">
                <w:ffData>
                  <w:name w:val="Check3"/>
                  <w:enabled/>
                  <w:calcOnExit w:val="0"/>
                  <w:checkBox>
                    <w:sizeAuto/>
                    <w:default w:val="0"/>
                  </w:checkBox>
                </w:ffData>
              </w:fldChar>
            </w:r>
            <w:bookmarkStart w:id="4" w:name="Check3"/>
            <w:r>
              <w:rPr>
                <w:rFonts w:ascii="Oswald" w:eastAsia="Oswald" w:hAnsi="Oswald" w:cs="Oswald"/>
              </w:rPr>
              <w:instrText xml:space="preserve"> FORMCHECKBOX </w:instrText>
            </w:r>
            <w:r w:rsidR="001E7C8C">
              <w:rPr>
                <w:rFonts w:ascii="Oswald" w:eastAsia="Oswald" w:hAnsi="Oswald" w:cs="Oswald"/>
              </w:rPr>
            </w:r>
            <w:r w:rsidR="001E7C8C">
              <w:rPr>
                <w:rFonts w:ascii="Oswald" w:eastAsia="Oswald" w:hAnsi="Oswald" w:cs="Oswald"/>
              </w:rPr>
              <w:fldChar w:fldCharType="separate"/>
            </w:r>
            <w:r>
              <w:rPr>
                <w:rFonts w:ascii="Oswald" w:eastAsia="Oswald" w:hAnsi="Oswald" w:cs="Oswald"/>
              </w:rPr>
              <w:fldChar w:fldCharType="end"/>
            </w:r>
            <w:bookmarkEnd w:id="4"/>
            <w:r>
              <w:rPr>
                <w:rFonts w:ascii="Oswald" w:eastAsia="Oswald" w:hAnsi="Oswald" w:cs="Oswald"/>
              </w:rPr>
              <w:t xml:space="preserve">     Student group </w:t>
            </w:r>
            <w:r>
              <w:rPr>
                <w:rFonts w:ascii="Oswald" w:eastAsia="Oswald" w:hAnsi="Oswald" w:cs="Oswald"/>
              </w:rPr>
              <w:fldChar w:fldCharType="begin">
                <w:ffData>
                  <w:name w:val="Check4"/>
                  <w:enabled/>
                  <w:calcOnExit w:val="0"/>
                  <w:checkBox>
                    <w:sizeAuto/>
                    <w:default w:val="0"/>
                  </w:checkBox>
                </w:ffData>
              </w:fldChar>
            </w:r>
            <w:bookmarkStart w:id="5" w:name="Check4"/>
            <w:r>
              <w:rPr>
                <w:rFonts w:ascii="Oswald" w:eastAsia="Oswald" w:hAnsi="Oswald" w:cs="Oswald"/>
              </w:rPr>
              <w:instrText xml:space="preserve"> FORMCHECKBOX </w:instrText>
            </w:r>
            <w:r w:rsidR="001E7C8C">
              <w:rPr>
                <w:rFonts w:ascii="Oswald" w:eastAsia="Oswald" w:hAnsi="Oswald" w:cs="Oswald"/>
              </w:rPr>
            </w:r>
            <w:r w:rsidR="001E7C8C">
              <w:rPr>
                <w:rFonts w:ascii="Oswald" w:eastAsia="Oswald" w:hAnsi="Oswald" w:cs="Oswald"/>
              </w:rPr>
              <w:fldChar w:fldCharType="separate"/>
            </w:r>
            <w:r>
              <w:rPr>
                <w:rFonts w:ascii="Oswald" w:eastAsia="Oswald" w:hAnsi="Oswald" w:cs="Oswald"/>
              </w:rPr>
              <w:fldChar w:fldCharType="end"/>
            </w:r>
            <w:bookmarkEnd w:id="5"/>
            <w:r>
              <w:rPr>
                <w:rFonts w:ascii="Oswald" w:eastAsia="Oswald" w:hAnsi="Oswald" w:cs="Oswald"/>
              </w:rPr>
              <w:t xml:space="preserve">     Individual member </w:t>
            </w:r>
            <w:r>
              <w:rPr>
                <w:rFonts w:ascii="Oswald" w:eastAsia="Oswald" w:hAnsi="Oswald" w:cs="Oswald"/>
              </w:rPr>
              <w:fldChar w:fldCharType="begin">
                <w:ffData>
                  <w:name w:val="Check5"/>
                  <w:enabled/>
                  <w:calcOnExit w:val="0"/>
                  <w:checkBox>
                    <w:sizeAuto/>
                    <w:default w:val="0"/>
                  </w:checkBox>
                </w:ffData>
              </w:fldChar>
            </w:r>
            <w:bookmarkStart w:id="6" w:name="Check5"/>
            <w:r>
              <w:rPr>
                <w:rFonts w:ascii="Oswald" w:eastAsia="Oswald" w:hAnsi="Oswald" w:cs="Oswald"/>
              </w:rPr>
              <w:instrText xml:space="preserve"> FORMCHECKBOX </w:instrText>
            </w:r>
            <w:r w:rsidR="001E7C8C">
              <w:rPr>
                <w:rFonts w:ascii="Oswald" w:eastAsia="Oswald" w:hAnsi="Oswald" w:cs="Oswald"/>
              </w:rPr>
            </w:r>
            <w:r w:rsidR="001E7C8C">
              <w:rPr>
                <w:rFonts w:ascii="Oswald" w:eastAsia="Oswald" w:hAnsi="Oswald" w:cs="Oswald"/>
              </w:rPr>
              <w:fldChar w:fldCharType="separate"/>
            </w:r>
            <w:r>
              <w:rPr>
                <w:rFonts w:ascii="Oswald" w:eastAsia="Oswald" w:hAnsi="Oswald" w:cs="Oswald"/>
              </w:rPr>
              <w:fldChar w:fldCharType="end"/>
            </w:r>
            <w:bookmarkEnd w:id="6"/>
            <w:r>
              <w:rPr>
                <w:rFonts w:ascii="Oswald" w:eastAsia="Oswald" w:hAnsi="Oswald" w:cs="Oswald"/>
              </w:rPr>
              <w:t xml:space="preserve"> </w:t>
            </w:r>
          </w:p>
          <w:p w14:paraId="6B7AA6D2" w14:textId="2EFD76CA" w:rsidR="00396FBF" w:rsidRDefault="00396FBF" w:rsidP="00471476">
            <w:r>
              <w:rPr>
                <w:rFonts w:ascii="Oswald" w:eastAsia="Oswald" w:hAnsi="Oswald" w:cs="Oswald"/>
                <w:noProof/>
              </w:rPr>
              <mc:AlternateContent>
                <mc:Choice Requires="wps">
                  <w:drawing>
                    <wp:anchor distT="0" distB="0" distL="114300" distR="114300" simplePos="0" relativeHeight="251659264" behindDoc="0" locked="0" layoutInCell="1" allowOverlap="1" wp14:anchorId="4CC2E817" wp14:editId="6C4EA9D9">
                      <wp:simplePos x="0" y="0"/>
                      <wp:positionH relativeFrom="column">
                        <wp:posOffset>394335</wp:posOffset>
                      </wp:positionH>
                      <wp:positionV relativeFrom="paragraph">
                        <wp:posOffset>189230</wp:posOffset>
                      </wp:positionV>
                      <wp:extent cx="1600835" cy="0"/>
                      <wp:effectExtent l="0" t="0" r="24765" b="25400"/>
                      <wp:wrapNone/>
                      <wp:docPr id="5" name="Straight Connector 5"/>
                      <wp:cNvGraphicFramePr/>
                      <a:graphic xmlns:a="http://schemas.openxmlformats.org/drawingml/2006/main">
                        <a:graphicData uri="http://schemas.microsoft.com/office/word/2010/wordprocessingShape">
                          <wps:wsp>
                            <wps:cNvCnPr/>
                            <wps:spPr>
                              <a:xfrm>
                                <a:off x="0" y="0"/>
                                <a:ext cx="1600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4.9pt" to="157.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f0zQEAAAMEAAAOAAAAZHJzL2Uyb0RvYy54bWysU8GO0zAQvSPxD5bvNOmiXa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XN617f17LqIvZ80VGCnl&#10;D4BelJ9eOhuKbNWp/ceUuRinXlLKtgtlTejs8GSdq0EZGNg4EnvFV52nZWmZca+yOCrIpgg5tV7/&#10;8tHBifULGLaiNFur1yG8ciqtIeQLrwucXWCGO5iB7Z+B5/wChTqgfwOeEbUyhjyDvQ1Iv6t+tcKc&#10;8i8OnHQXC15wONZLrdbwpFXnzq+ijPLruMKvb3f9AwAA//8DAFBLAwQUAAYACAAAACEAi9cJ294A&#10;AAAIAQAADwAAAGRycy9kb3ducmV2LnhtbEyPQUvDQBCF74L/YRnBi9hNUg1tzKZIoBcPgo0Uj9tk&#10;mg1mZ0N226T/3hEP9jjvPd58L9/MthdnHH3nSEG8iEAg1a7pqFXwWW0fVyB80NTo3hEquKCHTXF7&#10;k+uscRN94HkXWsEl5DOtwIQwZFL62qDVfuEGJPaObrQ68Dm2shn1xOW2l0kUpdLqjviD0QOWBuvv&#10;3ckq+Gofltt9RdVUhvdjaubL/u25VOr+bn59ARFwDv9h+MVndCiY6eBO1HjRK0iTmJMKkjUvYH8Z&#10;PyUgDn+CLHJ5PaD4AQAA//8DAFBLAQItABQABgAIAAAAIQC2gziS/gAAAOEBAAATAAAAAAAAAAAA&#10;AAAAAAAAAABbQ29udGVudF9UeXBlc10ueG1sUEsBAi0AFAAGAAgAAAAhADj9If/WAAAAlAEAAAsA&#10;AAAAAAAAAAAAAAAALwEAAF9yZWxzLy5yZWxzUEsBAi0AFAAGAAgAAAAhAPKeB/TNAQAAAwQAAA4A&#10;AAAAAAAAAAAAAAAALgIAAGRycy9lMm9Eb2MueG1sUEsBAi0AFAAGAAgAAAAhAIvXCdveAAAACAEA&#10;AA8AAAAAAAAAAAAAAAAAJwQAAGRycy9kb3ducmV2LnhtbFBLBQYAAAAABAAEAPMAAAAyBQAAAAA=&#10;" strokecolor="black [3213]" strokeweight=".5pt">
                      <v:stroke joinstyle="miter"/>
                    </v:line>
                  </w:pict>
                </mc:Fallback>
              </mc:AlternateContent>
            </w:r>
            <w:r>
              <w:rPr>
                <w:rFonts w:ascii="Oswald" w:eastAsia="Oswald" w:hAnsi="Oswald" w:cs="Oswald"/>
              </w:rPr>
              <w:t>Other:</w:t>
            </w:r>
          </w:p>
        </w:tc>
      </w:tr>
      <w:tr w:rsidR="00396FBF" w14:paraId="39577288" w14:textId="77777777" w:rsidTr="00C0662C">
        <w:trPr>
          <w:trHeight w:val="1440"/>
        </w:trPr>
        <w:tc>
          <w:tcPr>
            <w:tcW w:w="9468" w:type="dxa"/>
            <w:gridSpan w:val="2"/>
            <w:tcBorders>
              <w:top w:val="single" w:sz="4" w:space="0" w:color="000000"/>
              <w:left w:val="single" w:sz="4" w:space="0" w:color="000000"/>
              <w:bottom w:val="single" w:sz="4" w:space="0" w:color="000000"/>
              <w:right w:val="single" w:sz="4" w:space="0" w:color="000000"/>
            </w:tcBorders>
          </w:tcPr>
          <w:p w14:paraId="5DD7C2C2" w14:textId="77777777" w:rsidR="00396FBF" w:rsidRDefault="00396FBF" w:rsidP="00471476"/>
        </w:tc>
      </w:tr>
    </w:tbl>
    <w:p w14:paraId="42C03381" w14:textId="77777777" w:rsidR="00BE1548" w:rsidRDefault="00BE1548">
      <w:r>
        <w:br w:type="page"/>
      </w:r>
    </w:p>
    <w:tbl>
      <w:tblPr>
        <w:tblW w:w="9468" w:type="dxa"/>
        <w:tblBorders>
          <w:top w:val="nil"/>
          <w:left w:val="nil"/>
          <w:bottom w:val="nil"/>
          <w:right w:val="nil"/>
          <w:insideH w:val="nil"/>
          <w:insideV w:val="nil"/>
        </w:tblBorders>
        <w:tblLayout w:type="fixed"/>
        <w:tblLook w:val="0400" w:firstRow="0" w:lastRow="0" w:firstColumn="0" w:lastColumn="0" w:noHBand="0" w:noVBand="1"/>
      </w:tblPr>
      <w:tblGrid>
        <w:gridCol w:w="3240"/>
        <w:gridCol w:w="6228"/>
      </w:tblGrid>
      <w:tr w:rsidR="00396FBF" w14:paraId="4FB67F4C" w14:textId="77777777" w:rsidTr="00C0662C">
        <w:trPr>
          <w:trHeight w:val="20"/>
        </w:trPr>
        <w:tc>
          <w:tcPr>
            <w:tcW w:w="9468" w:type="dxa"/>
            <w:gridSpan w:val="2"/>
            <w:tcBorders>
              <w:bottom w:val="single" w:sz="4" w:space="0" w:color="000000"/>
            </w:tcBorders>
            <w:vAlign w:val="bottom"/>
          </w:tcPr>
          <w:p w14:paraId="0CA13AD8" w14:textId="77777777" w:rsidR="00BE1548" w:rsidRDefault="00BE1548" w:rsidP="00471476">
            <w:pPr>
              <w:rPr>
                <w:rFonts w:ascii="Oswald" w:eastAsia="Oswald" w:hAnsi="Oswald" w:cs="Oswald"/>
              </w:rPr>
            </w:pPr>
          </w:p>
          <w:p w14:paraId="5ACEEF12" w14:textId="77777777" w:rsidR="00396FBF" w:rsidRDefault="00396FBF" w:rsidP="00471476">
            <w:r>
              <w:rPr>
                <w:rFonts w:ascii="Oswald" w:eastAsia="Oswald" w:hAnsi="Oswald" w:cs="Oswald"/>
              </w:rPr>
              <w:t>Please describe your leadership experience. Experience can be with other activist organizations or in other activities (music, athletics, theater, etc.).</w:t>
            </w:r>
          </w:p>
        </w:tc>
      </w:tr>
      <w:tr w:rsidR="00396FBF" w14:paraId="1FFB4275" w14:textId="77777777" w:rsidTr="00C0662C">
        <w:trPr>
          <w:trHeight w:val="1440"/>
        </w:trPr>
        <w:tc>
          <w:tcPr>
            <w:tcW w:w="9468" w:type="dxa"/>
            <w:gridSpan w:val="2"/>
            <w:tcBorders>
              <w:top w:val="single" w:sz="4" w:space="0" w:color="000000"/>
              <w:left w:val="single" w:sz="4" w:space="0" w:color="000000"/>
              <w:bottom w:val="single" w:sz="4" w:space="0" w:color="000000"/>
              <w:right w:val="single" w:sz="4" w:space="0" w:color="000000"/>
            </w:tcBorders>
          </w:tcPr>
          <w:p w14:paraId="273E66D2" w14:textId="77777777" w:rsidR="00396FBF" w:rsidRDefault="00396FBF" w:rsidP="00471476"/>
        </w:tc>
      </w:tr>
      <w:tr w:rsidR="00396FBF" w14:paraId="4C0DEA84" w14:textId="77777777" w:rsidTr="00C0662C">
        <w:trPr>
          <w:trHeight w:val="20"/>
        </w:trPr>
        <w:tc>
          <w:tcPr>
            <w:tcW w:w="9468" w:type="dxa"/>
            <w:gridSpan w:val="2"/>
            <w:tcBorders>
              <w:bottom w:val="single" w:sz="4" w:space="0" w:color="000000"/>
            </w:tcBorders>
            <w:vAlign w:val="bottom"/>
          </w:tcPr>
          <w:p w14:paraId="2908B23D" w14:textId="77777777" w:rsidR="00BE1548" w:rsidRDefault="00BE1548" w:rsidP="00471476"/>
          <w:p w14:paraId="50DE9715" w14:textId="77777777" w:rsidR="00396FBF" w:rsidRDefault="00396FBF" w:rsidP="00471476">
            <w:pPr>
              <w:rPr>
                <w:rFonts w:ascii="Oswald" w:eastAsia="Oswald" w:hAnsi="Oswald" w:cs="Oswald"/>
              </w:rPr>
            </w:pPr>
          </w:p>
          <w:p w14:paraId="0656D3F4" w14:textId="77777777" w:rsidR="00396FBF" w:rsidRDefault="00396FBF" w:rsidP="00471476">
            <w:r>
              <w:rPr>
                <w:rFonts w:ascii="Oswald" w:eastAsia="Oswald" w:hAnsi="Oswald" w:cs="Oswald"/>
              </w:rPr>
              <w:t>In your opinion, what are sexual and reproductive rights and why are they connected to human rights?</w:t>
            </w:r>
          </w:p>
        </w:tc>
      </w:tr>
      <w:tr w:rsidR="00396FBF" w14:paraId="6285FE4D" w14:textId="77777777" w:rsidTr="00C0662C">
        <w:trPr>
          <w:trHeight w:val="1440"/>
        </w:trPr>
        <w:tc>
          <w:tcPr>
            <w:tcW w:w="9468" w:type="dxa"/>
            <w:gridSpan w:val="2"/>
            <w:tcBorders>
              <w:top w:val="single" w:sz="4" w:space="0" w:color="000000"/>
              <w:left w:val="single" w:sz="4" w:space="0" w:color="000000"/>
              <w:bottom w:val="single" w:sz="4" w:space="0" w:color="000000"/>
              <w:right w:val="single" w:sz="4" w:space="0" w:color="000000"/>
            </w:tcBorders>
          </w:tcPr>
          <w:p w14:paraId="4CEAB09B" w14:textId="77777777" w:rsidR="00396FBF" w:rsidRDefault="00396FBF" w:rsidP="00471476"/>
        </w:tc>
      </w:tr>
      <w:tr w:rsidR="00396FBF" w14:paraId="5F03993D" w14:textId="77777777" w:rsidTr="00C0662C">
        <w:trPr>
          <w:trHeight w:val="20"/>
        </w:trPr>
        <w:tc>
          <w:tcPr>
            <w:tcW w:w="9468" w:type="dxa"/>
            <w:gridSpan w:val="2"/>
            <w:tcBorders>
              <w:top w:val="single" w:sz="4" w:space="0" w:color="000000"/>
            </w:tcBorders>
            <w:vAlign w:val="bottom"/>
          </w:tcPr>
          <w:p w14:paraId="4979C190" w14:textId="77777777" w:rsidR="00396FBF" w:rsidRDefault="00396FBF" w:rsidP="00471476"/>
        </w:tc>
      </w:tr>
      <w:tr w:rsidR="00396FBF" w14:paraId="6725517B" w14:textId="77777777" w:rsidTr="00C0662C">
        <w:trPr>
          <w:trHeight w:val="20"/>
        </w:trPr>
        <w:tc>
          <w:tcPr>
            <w:tcW w:w="9468" w:type="dxa"/>
            <w:gridSpan w:val="2"/>
            <w:tcBorders>
              <w:bottom w:val="single" w:sz="4" w:space="0" w:color="000000"/>
            </w:tcBorders>
            <w:vAlign w:val="bottom"/>
          </w:tcPr>
          <w:p w14:paraId="281A9087" w14:textId="77777777" w:rsidR="00396FBF" w:rsidRDefault="00396FBF" w:rsidP="00471476">
            <w:pPr>
              <w:rPr>
                <w:rFonts w:ascii="Oswald" w:eastAsia="Oswald" w:hAnsi="Oswald" w:cs="Oswald"/>
              </w:rPr>
            </w:pPr>
          </w:p>
          <w:p w14:paraId="1E275CF1" w14:textId="77777777" w:rsidR="00396FBF" w:rsidRDefault="00396FBF" w:rsidP="00471476">
            <w:r>
              <w:rPr>
                <w:rFonts w:ascii="Oswald" w:eastAsia="Oswald" w:hAnsi="Oswald" w:cs="Oswald"/>
              </w:rPr>
              <w:t>Why are you interested in becoming a Sexual and Reproductive Rights Advocate Trainer?</w:t>
            </w:r>
          </w:p>
        </w:tc>
      </w:tr>
      <w:tr w:rsidR="00396FBF" w14:paraId="146F8E86" w14:textId="77777777" w:rsidTr="00C0662C">
        <w:trPr>
          <w:trHeight w:val="1440"/>
        </w:trPr>
        <w:tc>
          <w:tcPr>
            <w:tcW w:w="9468" w:type="dxa"/>
            <w:gridSpan w:val="2"/>
            <w:tcBorders>
              <w:top w:val="single" w:sz="4" w:space="0" w:color="000000"/>
              <w:left w:val="single" w:sz="4" w:space="0" w:color="000000"/>
              <w:bottom w:val="single" w:sz="4" w:space="0" w:color="000000"/>
              <w:right w:val="single" w:sz="4" w:space="0" w:color="000000"/>
            </w:tcBorders>
          </w:tcPr>
          <w:p w14:paraId="1DB3C3E9" w14:textId="77777777" w:rsidR="00396FBF" w:rsidRDefault="00396FBF" w:rsidP="00471476"/>
        </w:tc>
      </w:tr>
      <w:tr w:rsidR="00396FBF" w14:paraId="2F2E9E26" w14:textId="77777777" w:rsidTr="00C0662C">
        <w:trPr>
          <w:trHeight w:val="20"/>
        </w:trPr>
        <w:tc>
          <w:tcPr>
            <w:tcW w:w="9468" w:type="dxa"/>
            <w:gridSpan w:val="2"/>
            <w:tcBorders>
              <w:top w:val="single" w:sz="4" w:space="0" w:color="000000"/>
            </w:tcBorders>
            <w:vAlign w:val="bottom"/>
          </w:tcPr>
          <w:p w14:paraId="16BB6C18" w14:textId="77777777" w:rsidR="00396FBF" w:rsidRDefault="00396FBF" w:rsidP="00471476"/>
        </w:tc>
      </w:tr>
      <w:tr w:rsidR="00396FBF" w14:paraId="7C0ABFFC" w14:textId="77777777" w:rsidTr="00C0662C">
        <w:trPr>
          <w:trHeight w:val="20"/>
        </w:trPr>
        <w:tc>
          <w:tcPr>
            <w:tcW w:w="9468" w:type="dxa"/>
            <w:gridSpan w:val="2"/>
            <w:tcBorders>
              <w:bottom w:val="single" w:sz="4" w:space="0" w:color="000000"/>
            </w:tcBorders>
            <w:vAlign w:val="bottom"/>
          </w:tcPr>
          <w:p w14:paraId="2A75F1F2" w14:textId="77777777" w:rsidR="00396FBF" w:rsidRDefault="00396FBF" w:rsidP="00471476">
            <w:pPr>
              <w:rPr>
                <w:rFonts w:ascii="Oswald" w:eastAsia="Oswald" w:hAnsi="Oswald" w:cs="Oswald"/>
              </w:rPr>
            </w:pPr>
          </w:p>
          <w:p w14:paraId="09CF9819" w14:textId="77777777" w:rsidR="00396FBF" w:rsidRDefault="00396FBF" w:rsidP="00471476">
            <w:r>
              <w:rPr>
                <w:rFonts w:ascii="Oswald" w:eastAsia="Oswald" w:hAnsi="Oswald" w:cs="Oswald"/>
              </w:rPr>
              <w:t xml:space="preserve">Human Rights Education is a key step to building the movement around SRR. What are some of your ideas around educating your community about why sexual and reproductive rights are important?  What do you think are pressing SRR issues in your community? </w:t>
            </w:r>
          </w:p>
        </w:tc>
      </w:tr>
      <w:tr w:rsidR="00396FBF" w14:paraId="587B56E1" w14:textId="77777777" w:rsidTr="00C0662C">
        <w:trPr>
          <w:trHeight w:val="1440"/>
        </w:trPr>
        <w:tc>
          <w:tcPr>
            <w:tcW w:w="9468" w:type="dxa"/>
            <w:gridSpan w:val="2"/>
            <w:tcBorders>
              <w:top w:val="single" w:sz="4" w:space="0" w:color="000000"/>
              <w:left w:val="single" w:sz="4" w:space="0" w:color="000000"/>
              <w:bottom w:val="single" w:sz="4" w:space="0" w:color="000000"/>
              <w:right w:val="single" w:sz="4" w:space="0" w:color="000000"/>
            </w:tcBorders>
          </w:tcPr>
          <w:p w14:paraId="43741CA2" w14:textId="77777777" w:rsidR="00396FBF" w:rsidRDefault="00396FBF" w:rsidP="00471476"/>
        </w:tc>
      </w:tr>
      <w:tr w:rsidR="00396FBF" w14:paraId="18B9B1FB" w14:textId="77777777" w:rsidTr="00C0662C">
        <w:trPr>
          <w:trHeight w:val="20"/>
        </w:trPr>
        <w:tc>
          <w:tcPr>
            <w:tcW w:w="9468" w:type="dxa"/>
            <w:gridSpan w:val="2"/>
            <w:tcBorders>
              <w:top w:val="single" w:sz="4" w:space="0" w:color="000000"/>
            </w:tcBorders>
            <w:vAlign w:val="bottom"/>
          </w:tcPr>
          <w:p w14:paraId="0EC0E263" w14:textId="77777777" w:rsidR="00396FBF" w:rsidRDefault="00396FBF" w:rsidP="00471476"/>
        </w:tc>
      </w:tr>
      <w:tr w:rsidR="00396FBF" w14:paraId="1073CED1" w14:textId="77777777" w:rsidTr="00C0662C">
        <w:trPr>
          <w:trHeight w:val="20"/>
        </w:trPr>
        <w:tc>
          <w:tcPr>
            <w:tcW w:w="9468" w:type="dxa"/>
            <w:gridSpan w:val="2"/>
            <w:vAlign w:val="bottom"/>
          </w:tcPr>
          <w:p w14:paraId="26ED9EA3" w14:textId="77777777" w:rsidR="00396FBF" w:rsidRDefault="00396FBF" w:rsidP="00471476">
            <w:pPr>
              <w:rPr>
                <w:rFonts w:ascii="Oswald" w:eastAsia="Oswald" w:hAnsi="Oswald" w:cs="Oswald"/>
              </w:rPr>
            </w:pPr>
          </w:p>
          <w:p w14:paraId="04EB8C64" w14:textId="77777777" w:rsidR="00396FBF" w:rsidRDefault="00396FBF" w:rsidP="00471476">
            <w:pPr>
              <w:rPr>
                <w:rFonts w:ascii="Oswald" w:eastAsia="Oswald" w:hAnsi="Oswald" w:cs="Oswald"/>
              </w:rPr>
            </w:pPr>
            <w:r>
              <w:rPr>
                <w:rFonts w:ascii="Oswald" w:eastAsia="Oswald" w:hAnsi="Oswald" w:cs="Oswald"/>
              </w:rPr>
              <w:t xml:space="preserve">Are you a card carrying member of AIUSA? </w:t>
            </w:r>
          </w:p>
          <w:p w14:paraId="3A8BF478" w14:textId="722FF4A8" w:rsidR="00396FBF" w:rsidRDefault="00396FBF" w:rsidP="00BE1548">
            <w:pPr>
              <w:spacing w:after="120"/>
              <w:rPr>
                <w:rFonts w:ascii="Oswald" w:eastAsia="Oswald" w:hAnsi="Oswald" w:cs="Oswald"/>
              </w:rPr>
            </w:pPr>
            <w:r>
              <w:rPr>
                <w:rFonts w:ascii="Oswald" w:eastAsia="Oswald" w:hAnsi="Oswald" w:cs="Oswald"/>
              </w:rPr>
              <w:t xml:space="preserve">Yes </w:t>
            </w:r>
            <w:r>
              <w:rPr>
                <w:rFonts w:ascii="Oswald" w:eastAsia="Oswald" w:hAnsi="Oswald" w:cs="Oswald"/>
              </w:rPr>
              <w:fldChar w:fldCharType="begin">
                <w:ffData>
                  <w:name w:val="Check6"/>
                  <w:enabled/>
                  <w:calcOnExit w:val="0"/>
                  <w:checkBox>
                    <w:sizeAuto/>
                    <w:default w:val="0"/>
                  </w:checkBox>
                </w:ffData>
              </w:fldChar>
            </w:r>
            <w:bookmarkStart w:id="7" w:name="Check6"/>
            <w:r>
              <w:rPr>
                <w:rFonts w:ascii="Oswald" w:eastAsia="Oswald" w:hAnsi="Oswald" w:cs="Oswald"/>
              </w:rPr>
              <w:instrText xml:space="preserve"> FORMCHECKBOX </w:instrText>
            </w:r>
            <w:r w:rsidR="001E7C8C">
              <w:rPr>
                <w:rFonts w:ascii="Oswald" w:eastAsia="Oswald" w:hAnsi="Oswald" w:cs="Oswald"/>
              </w:rPr>
            </w:r>
            <w:r w:rsidR="001E7C8C">
              <w:rPr>
                <w:rFonts w:ascii="Oswald" w:eastAsia="Oswald" w:hAnsi="Oswald" w:cs="Oswald"/>
              </w:rPr>
              <w:fldChar w:fldCharType="separate"/>
            </w:r>
            <w:r>
              <w:rPr>
                <w:rFonts w:ascii="Oswald" w:eastAsia="Oswald" w:hAnsi="Oswald" w:cs="Oswald"/>
              </w:rPr>
              <w:fldChar w:fldCharType="end"/>
            </w:r>
            <w:bookmarkEnd w:id="7"/>
            <w:r w:rsidR="00BE1548">
              <w:rPr>
                <w:rFonts w:ascii="Oswald" w:eastAsia="Oswald" w:hAnsi="Oswald" w:cs="Oswald"/>
              </w:rPr>
              <w:t xml:space="preserve">     </w:t>
            </w:r>
            <w:r>
              <w:rPr>
                <w:rFonts w:ascii="Oswald" w:eastAsia="Oswald" w:hAnsi="Oswald" w:cs="Oswald"/>
              </w:rPr>
              <w:t xml:space="preserve">No </w:t>
            </w:r>
            <w:r>
              <w:rPr>
                <w:rFonts w:ascii="Oswald" w:eastAsia="Oswald" w:hAnsi="Oswald" w:cs="Oswald"/>
              </w:rPr>
              <w:fldChar w:fldCharType="begin">
                <w:ffData>
                  <w:name w:val="Check7"/>
                  <w:enabled/>
                  <w:calcOnExit w:val="0"/>
                  <w:checkBox>
                    <w:sizeAuto/>
                    <w:default w:val="0"/>
                  </w:checkBox>
                </w:ffData>
              </w:fldChar>
            </w:r>
            <w:bookmarkStart w:id="8" w:name="Check7"/>
            <w:r>
              <w:rPr>
                <w:rFonts w:ascii="Oswald" w:eastAsia="Oswald" w:hAnsi="Oswald" w:cs="Oswald"/>
              </w:rPr>
              <w:instrText xml:space="preserve"> FORMCHECKBOX </w:instrText>
            </w:r>
            <w:r w:rsidR="001E7C8C">
              <w:rPr>
                <w:rFonts w:ascii="Oswald" w:eastAsia="Oswald" w:hAnsi="Oswald" w:cs="Oswald"/>
              </w:rPr>
            </w:r>
            <w:r w:rsidR="001E7C8C">
              <w:rPr>
                <w:rFonts w:ascii="Oswald" w:eastAsia="Oswald" w:hAnsi="Oswald" w:cs="Oswald"/>
              </w:rPr>
              <w:fldChar w:fldCharType="separate"/>
            </w:r>
            <w:r>
              <w:rPr>
                <w:rFonts w:ascii="Oswald" w:eastAsia="Oswald" w:hAnsi="Oswald" w:cs="Oswald"/>
              </w:rPr>
              <w:fldChar w:fldCharType="end"/>
            </w:r>
            <w:bookmarkEnd w:id="8"/>
          </w:p>
          <w:p w14:paraId="262E6C3F" w14:textId="77777777" w:rsidR="00396FBF" w:rsidRDefault="00396FBF" w:rsidP="00471476">
            <w:pPr>
              <w:rPr>
                <w:rFonts w:ascii="Oswald" w:eastAsia="Oswald" w:hAnsi="Oswald" w:cs="Oswald"/>
              </w:rPr>
            </w:pPr>
            <w:r>
              <w:rPr>
                <w:rFonts w:ascii="Oswald" w:eastAsia="Oswald" w:hAnsi="Oswald" w:cs="Oswald"/>
              </w:rPr>
              <w:t>And if not, would you consider becoming one?</w:t>
            </w:r>
          </w:p>
          <w:p w14:paraId="5DFB7FC2" w14:textId="2346E79B" w:rsidR="00396FBF" w:rsidRDefault="00396FBF" w:rsidP="00471476">
            <w:pPr>
              <w:rPr>
                <w:rFonts w:ascii="Oswald" w:eastAsia="Oswald" w:hAnsi="Oswald" w:cs="Oswald"/>
              </w:rPr>
            </w:pPr>
            <w:r>
              <w:rPr>
                <w:rFonts w:ascii="Oswald" w:eastAsia="Oswald" w:hAnsi="Oswald" w:cs="Oswald"/>
              </w:rPr>
              <w:t xml:space="preserve">Yes </w:t>
            </w:r>
            <w:r>
              <w:rPr>
                <w:rFonts w:ascii="Oswald" w:eastAsia="Oswald" w:hAnsi="Oswald" w:cs="Oswald"/>
              </w:rPr>
              <w:fldChar w:fldCharType="begin">
                <w:ffData>
                  <w:name w:val="Check8"/>
                  <w:enabled/>
                  <w:calcOnExit w:val="0"/>
                  <w:checkBox>
                    <w:sizeAuto/>
                    <w:default w:val="0"/>
                  </w:checkBox>
                </w:ffData>
              </w:fldChar>
            </w:r>
            <w:bookmarkStart w:id="9" w:name="Check8"/>
            <w:r>
              <w:rPr>
                <w:rFonts w:ascii="Oswald" w:eastAsia="Oswald" w:hAnsi="Oswald" w:cs="Oswald"/>
              </w:rPr>
              <w:instrText xml:space="preserve"> FORMCHECKBOX </w:instrText>
            </w:r>
            <w:r w:rsidR="001E7C8C">
              <w:rPr>
                <w:rFonts w:ascii="Oswald" w:eastAsia="Oswald" w:hAnsi="Oswald" w:cs="Oswald"/>
              </w:rPr>
            </w:r>
            <w:r w:rsidR="001E7C8C">
              <w:rPr>
                <w:rFonts w:ascii="Oswald" w:eastAsia="Oswald" w:hAnsi="Oswald" w:cs="Oswald"/>
              </w:rPr>
              <w:fldChar w:fldCharType="separate"/>
            </w:r>
            <w:r>
              <w:rPr>
                <w:rFonts w:ascii="Oswald" w:eastAsia="Oswald" w:hAnsi="Oswald" w:cs="Oswald"/>
              </w:rPr>
              <w:fldChar w:fldCharType="end"/>
            </w:r>
            <w:bookmarkEnd w:id="9"/>
            <w:r w:rsidR="00BE1548">
              <w:rPr>
                <w:rFonts w:ascii="Oswald" w:eastAsia="Oswald" w:hAnsi="Oswald" w:cs="Oswald"/>
              </w:rPr>
              <w:t xml:space="preserve">     </w:t>
            </w:r>
            <w:r>
              <w:rPr>
                <w:rFonts w:ascii="Oswald" w:eastAsia="Oswald" w:hAnsi="Oswald" w:cs="Oswald"/>
              </w:rPr>
              <w:t xml:space="preserve">No </w:t>
            </w:r>
            <w:r>
              <w:rPr>
                <w:rFonts w:ascii="Oswald" w:eastAsia="Oswald" w:hAnsi="Oswald" w:cs="Oswald"/>
              </w:rPr>
              <w:fldChar w:fldCharType="begin">
                <w:ffData>
                  <w:name w:val="Check9"/>
                  <w:enabled/>
                  <w:calcOnExit w:val="0"/>
                  <w:checkBox>
                    <w:sizeAuto/>
                    <w:default w:val="0"/>
                  </w:checkBox>
                </w:ffData>
              </w:fldChar>
            </w:r>
            <w:bookmarkStart w:id="10" w:name="Check9"/>
            <w:r>
              <w:rPr>
                <w:rFonts w:ascii="Oswald" w:eastAsia="Oswald" w:hAnsi="Oswald" w:cs="Oswald"/>
              </w:rPr>
              <w:instrText xml:space="preserve"> FORMCHECKBOX </w:instrText>
            </w:r>
            <w:r w:rsidR="001E7C8C">
              <w:rPr>
                <w:rFonts w:ascii="Oswald" w:eastAsia="Oswald" w:hAnsi="Oswald" w:cs="Oswald"/>
              </w:rPr>
            </w:r>
            <w:r w:rsidR="001E7C8C">
              <w:rPr>
                <w:rFonts w:ascii="Oswald" w:eastAsia="Oswald" w:hAnsi="Oswald" w:cs="Oswald"/>
              </w:rPr>
              <w:fldChar w:fldCharType="separate"/>
            </w:r>
            <w:r>
              <w:rPr>
                <w:rFonts w:ascii="Oswald" w:eastAsia="Oswald" w:hAnsi="Oswald" w:cs="Oswald"/>
              </w:rPr>
              <w:fldChar w:fldCharType="end"/>
            </w:r>
            <w:bookmarkEnd w:id="10"/>
            <w:r w:rsidR="00BE1548">
              <w:rPr>
                <w:rFonts w:ascii="Oswald" w:eastAsia="Oswald" w:hAnsi="Oswald" w:cs="Oswald"/>
              </w:rPr>
              <w:t xml:space="preserve">     </w:t>
            </w:r>
            <w:r>
              <w:rPr>
                <w:rFonts w:ascii="Oswald" w:eastAsia="Oswald" w:hAnsi="Oswald" w:cs="Oswald"/>
              </w:rPr>
              <w:t xml:space="preserve">Maybe </w:t>
            </w:r>
            <w:r>
              <w:rPr>
                <w:rFonts w:ascii="Oswald" w:eastAsia="Oswald" w:hAnsi="Oswald" w:cs="Oswald"/>
              </w:rPr>
              <w:fldChar w:fldCharType="begin">
                <w:ffData>
                  <w:name w:val="Check10"/>
                  <w:enabled/>
                  <w:calcOnExit w:val="0"/>
                  <w:checkBox>
                    <w:sizeAuto/>
                    <w:default w:val="0"/>
                  </w:checkBox>
                </w:ffData>
              </w:fldChar>
            </w:r>
            <w:bookmarkStart w:id="11" w:name="Check10"/>
            <w:r>
              <w:rPr>
                <w:rFonts w:ascii="Oswald" w:eastAsia="Oswald" w:hAnsi="Oswald" w:cs="Oswald"/>
              </w:rPr>
              <w:instrText xml:space="preserve"> FORMCHECKBOX </w:instrText>
            </w:r>
            <w:r w:rsidR="001E7C8C">
              <w:rPr>
                <w:rFonts w:ascii="Oswald" w:eastAsia="Oswald" w:hAnsi="Oswald" w:cs="Oswald"/>
              </w:rPr>
            </w:r>
            <w:r w:rsidR="001E7C8C">
              <w:rPr>
                <w:rFonts w:ascii="Oswald" w:eastAsia="Oswald" w:hAnsi="Oswald" w:cs="Oswald"/>
              </w:rPr>
              <w:fldChar w:fldCharType="separate"/>
            </w:r>
            <w:r>
              <w:rPr>
                <w:rFonts w:ascii="Oswald" w:eastAsia="Oswald" w:hAnsi="Oswald" w:cs="Oswald"/>
              </w:rPr>
              <w:fldChar w:fldCharType="end"/>
            </w:r>
            <w:bookmarkEnd w:id="11"/>
          </w:p>
          <w:p w14:paraId="14610B46" w14:textId="77777777" w:rsidR="00396FBF" w:rsidRDefault="00396FBF" w:rsidP="00471476"/>
          <w:p w14:paraId="6248A22E" w14:textId="77777777" w:rsidR="00396FBF" w:rsidRDefault="00396FBF" w:rsidP="00471476">
            <w:pPr>
              <w:rPr>
                <w:rFonts w:ascii="Oswald" w:eastAsia="Oswald" w:hAnsi="Oswald" w:cs="Oswald"/>
              </w:rPr>
            </w:pPr>
          </w:p>
          <w:p w14:paraId="1BFAA7AD" w14:textId="77777777" w:rsidR="00BE1548" w:rsidRDefault="00BE1548" w:rsidP="00471476">
            <w:pPr>
              <w:rPr>
                <w:rFonts w:ascii="Oswald" w:eastAsia="Oswald" w:hAnsi="Oswald" w:cs="Oswald"/>
              </w:rPr>
            </w:pPr>
          </w:p>
          <w:p w14:paraId="156DF8E7" w14:textId="77777777" w:rsidR="00396FBF" w:rsidRDefault="00396FBF" w:rsidP="00471476">
            <w:r>
              <w:rPr>
                <w:rFonts w:ascii="Oswald" w:eastAsia="Oswald" w:hAnsi="Oswald" w:cs="Oswald"/>
              </w:rPr>
              <w:t>Please provide two references. These can be professional, academic or personal (excluding family), and should be someone able to speak to your ability to be a successful SRR Human Rights Educator.</w:t>
            </w:r>
          </w:p>
          <w:p w14:paraId="36F2820C" w14:textId="77777777" w:rsidR="00396FBF" w:rsidRDefault="00396FBF" w:rsidP="00471476"/>
        </w:tc>
      </w:tr>
      <w:tr w:rsidR="00396FBF" w14:paraId="6078C58E" w14:textId="77777777" w:rsidTr="00C0662C">
        <w:trPr>
          <w:trHeight w:val="420"/>
        </w:trPr>
        <w:tc>
          <w:tcPr>
            <w:tcW w:w="3240" w:type="dxa"/>
            <w:vAlign w:val="bottom"/>
          </w:tcPr>
          <w:p w14:paraId="45D1F434" w14:textId="77777777" w:rsidR="00396FBF" w:rsidRDefault="00396FBF" w:rsidP="00471476">
            <w:r>
              <w:rPr>
                <w:rFonts w:ascii="Oswald" w:eastAsia="Oswald" w:hAnsi="Oswald" w:cs="Oswald"/>
              </w:rPr>
              <w:lastRenderedPageBreak/>
              <w:t>Name</w:t>
            </w:r>
          </w:p>
        </w:tc>
        <w:tc>
          <w:tcPr>
            <w:tcW w:w="6228" w:type="dxa"/>
            <w:tcBorders>
              <w:bottom w:val="single" w:sz="4" w:space="0" w:color="000000"/>
            </w:tcBorders>
            <w:vAlign w:val="bottom"/>
          </w:tcPr>
          <w:p w14:paraId="22924549" w14:textId="77777777" w:rsidR="00396FBF" w:rsidRDefault="00396FBF" w:rsidP="00471476"/>
        </w:tc>
      </w:tr>
      <w:tr w:rsidR="00396FBF" w14:paraId="00FE3965" w14:textId="77777777" w:rsidTr="00C0662C">
        <w:trPr>
          <w:trHeight w:val="420"/>
        </w:trPr>
        <w:tc>
          <w:tcPr>
            <w:tcW w:w="3240" w:type="dxa"/>
            <w:vAlign w:val="bottom"/>
          </w:tcPr>
          <w:p w14:paraId="143FAFBB" w14:textId="77777777" w:rsidR="00396FBF" w:rsidRDefault="00396FBF" w:rsidP="00471476">
            <w:r>
              <w:rPr>
                <w:rFonts w:ascii="Oswald" w:eastAsia="Oswald" w:hAnsi="Oswald" w:cs="Oswald"/>
              </w:rPr>
              <w:t>Relationship to you</w:t>
            </w:r>
          </w:p>
        </w:tc>
        <w:tc>
          <w:tcPr>
            <w:tcW w:w="6228" w:type="dxa"/>
            <w:tcBorders>
              <w:top w:val="single" w:sz="4" w:space="0" w:color="000000"/>
              <w:bottom w:val="single" w:sz="4" w:space="0" w:color="000000"/>
            </w:tcBorders>
            <w:vAlign w:val="bottom"/>
          </w:tcPr>
          <w:p w14:paraId="6A4555EC" w14:textId="77777777" w:rsidR="00396FBF" w:rsidRDefault="00396FBF" w:rsidP="00471476"/>
        </w:tc>
      </w:tr>
      <w:tr w:rsidR="00396FBF" w14:paraId="2810D2C9" w14:textId="77777777" w:rsidTr="00C0662C">
        <w:trPr>
          <w:trHeight w:val="420"/>
        </w:trPr>
        <w:tc>
          <w:tcPr>
            <w:tcW w:w="3240" w:type="dxa"/>
            <w:vAlign w:val="bottom"/>
          </w:tcPr>
          <w:p w14:paraId="33EC986E" w14:textId="77777777" w:rsidR="00396FBF" w:rsidRDefault="00396FBF" w:rsidP="00471476">
            <w:r>
              <w:rPr>
                <w:rFonts w:ascii="Oswald" w:eastAsia="Oswald" w:hAnsi="Oswald" w:cs="Oswald"/>
              </w:rPr>
              <w:t>Phone</w:t>
            </w:r>
          </w:p>
        </w:tc>
        <w:tc>
          <w:tcPr>
            <w:tcW w:w="6228" w:type="dxa"/>
            <w:tcBorders>
              <w:top w:val="single" w:sz="4" w:space="0" w:color="000000"/>
              <w:bottom w:val="single" w:sz="4" w:space="0" w:color="000000"/>
            </w:tcBorders>
            <w:vAlign w:val="bottom"/>
          </w:tcPr>
          <w:p w14:paraId="16A08B68" w14:textId="77777777" w:rsidR="00396FBF" w:rsidRDefault="00396FBF" w:rsidP="00471476"/>
        </w:tc>
      </w:tr>
      <w:tr w:rsidR="00396FBF" w14:paraId="70BCB960" w14:textId="77777777" w:rsidTr="00C0662C">
        <w:trPr>
          <w:trHeight w:val="420"/>
        </w:trPr>
        <w:tc>
          <w:tcPr>
            <w:tcW w:w="3240" w:type="dxa"/>
            <w:vAlign w:val="bottom"/>
          </w:tcPr>
          <w:p w14:paraId="28733B7B" w14:textId="77777777" w:rsidR="00396FBF" w:rsidRDefault="00396FBF" w:rsidP="00471476">
            <w:r>
              <w:rPr>
                <w:rFonts w:ascii="Oswald" w:eastAsia="Oswald" w:hAnsi="Oswald" w:cs="Oswald"/>
              </w:rPr>
              <w:t>Email</w:t>
            </w:r>
          </w:p>
        </w:tc>
        <w:tc>
          <w:tcPr>
            <w:tcW w:w="6228" w:type="dxa"/>
            <w:tcBorders>
              <w:top w:val="single" w:sz="4" w:space="0" w:color="000000"/>
              <w:bottom w:val="single" w:sz="4" w:space="0" w:color="000000"/>
            </w:tcBorders>
            <w:vAlign w:val="bottom"/>
          </w:tcPr>
          <w:p w14:paraId="67BDA055" w14:textId="77777777" w:rsidR="00396FBF" w:rsidRDefault="00396FBF" w:rsidP="00471476"/>
        </w:tc>
      </w:tr>
      <w:tr w:rsidR="00396FBF" w14:paraId="1E7CE157" w14:textId="77777777" w:rsidTr="00C0662C">
        <w:trPr>
          <w:trHeight w:val="420"/>
        </w:trPr>
        <w:tc>
          <w:tcPr>
            <w:tcW w:w="3240" w:type="dxa"/>
            <w:vAlign w:val="bottom"/>
          </w:tcPr>
          <w:p w14:paraId="13208DF7" w14:textId="77777777" w:rsidR="00396FBF" w:rsidRDefault="00396FBF" w:rsidP="00471476"/>
        </w:tc>
        <w:tc>
          <w:tcPr>
            <w:tcW w:w="6228" w:type="dxa"/>
            <w:tcBorders>
              <w:top w:val="single" w:sz="4" w:space="0" w:color="000000"/>
            </w:tcBorders>
            <w:vAlign w:val="bottom"/>
          </w:tcPr>
          <w:p w14:paraId="62F2FA65" w14:textId="77777777" w:rsidR="00396FBF" w:rsidRDefault="00396FBF" w:rsidP="00471476"/>
        </w:tc>
      </w:tr>
      <w:tr w:rsidR="00396FBF" w14:paraId="45E22727" w14:textId="77777777" w:rsidTr="00C0662C">
        <w:trPr>
          <w:trHeight w:val="420"/>
        </w:trPr>
        <w:tc>
          <w:tcPr>
            <w:tcW w:w="3240" w:type="dxa"/>
            <w:vAlign w:val="bottom"/>
          </w:tcPr>
          <w:p w14:paraId="37DD889E" w14:textId="77777777" w:rsidR="00396FBF" w:rsidRDefault="00396FBF" w:rsidP="00471476">
            <w:r>
              <w:rPr>
                <w:rFonts w:ascii="Oswald" w:eastAsia="Oswald" w:hAnsi="Oswald" w:cs="Oswald"/>
              </w:rPr>
              <w:t>Name</w:t>
            </w:r>
          </w:p>
        </w:tc>
        <w:tc>
          <w:tcPr>
            <w:tcW w:w="6228" w:type="dxa"/>
            <w:tcBorders>
              <w:bottom w:val="single" w:sz="4" w:space="0" w:color="000000"/>
            </w:tcBorders>
            <w:vAlign w:val="bottom"/>
          </w:tcPr>
          <w:p w14:paraId="48CEF036" w14:textId="77777777" w:rsidR="00396FBF" w:rsidRDefault="00396FBF" w:rsidP="00471476"/>
        </w:tc>
      </w:tr>
      <w:tr w:rsidR="00396FBF" w14:paraId="67D21A4B" w14:textId="77777777" w:rsidTr="00C0662C">
        <w:trPr>
          <w:trHeight w:val="420"/>
        </w:trPr>
        <w:tc>
          <w:tcPr>
            <w:tcW w:w="3240" w:type="dxa"/>
            <w:vAlign w:val="bottom"/>
          </w:tcPr>
          <w:p w14:paraId="1004CD5A" w14:textId="77777777" w:rsidR="00396FBF" w:rsidRDefault="00396FBF" w:rsidP="00471476">
            <w:r>
              <w:rPr>
                <w:rFonts w:ascii="Oswald" w:eastAsia="Oswald" w:hAnsi="Oswald" w:cs="Oswald"/>
              </w:rPr>
              <w:t>Relationship to you</w:t>
            </w:r>
          </w:p>
        </w:tc>
        <w:tc>
          <w:tcPr>
            <w:tcW w:w="6228" w:type="dxa"/>
            <w:tcBorders>
              <w:top w:val="single" w:sz="4" w:space="0" w:color="000000"/>
              <w:bottom w:val="single" w:sz="4" w:space="0" w:color="000000"/>
            </w:tcBorders>
            <w:vAlign w:val="bottom"/>
          </w:tcPr>
          <w:p w14:paraId="2346A26E" w14:textId="77777777" w:rsidR="00396FBF" w:rsidRDefault="00396FBF" w:rsidP="00471476"/>
        </w:tc>
      </w:tr>
      <w:tr w:rsidR="00396FBF" w14:paraId="62096869" w14:textId="77777777" w:rsidTr="00C0662C">
        <w:trPr>
          <w:trHeight w:val="420"/>
        </w:trPr>
        <w:tc>
          <w:tcPr>
            <w:tcW w:w="3240" w:type="dxa"/>
            <w:vAlign w:val="bottom"/>
          </w:tcPr>
          <w:p w14:paraId="0247A244" w14:textId="77777777" w:rsidR="00396FBF" w:rsidRDefault="00396FBF" w:rsidP="00471476">
            <w:r>
              <w:rPr>
                <w:rFonts w:ascii="Oswald" w:eastAsia="Oswald" w:hAnsi="Oswald" w:cs="Oswald"/>
              </w:rPr>
              <w:t>Phone</w:t>
            </w:r>
          </w:p>
        </w:tc>
        <w:tc>
          <w:tcPr>
            <w:tcW w:w="6228" w:type="dxa"/>
            <w:tcBorders>
              <w:top w:val="single" w:sz="4" w:space="0" w:color="000000"/>
              <w:bottom w:val="single" w:sz="4" w:space="0" w:color="000000"/>
            </w:tcBorders>
            <w:vAlign w:val="bottom"/>
          </w:tcPr>
          <w:p w14:paraId="1128B737" w14:textId="77777777" w:rsidR="00396FBF" w:rsidRDefault="00396FBF" w:rsidP="00471476"/>
        </w:tc>
      </w:tr>
      <w:tr w:rsidR="00396FBF" w14:paraId="09DED360" w14:textId="77777777" w:rsidTr="00C0662C">
        <w:trPr>
          <w:trHeight w:val="420"/>
        </w:trPr>
        <w:tc>
          <w:tcPr>
            <w:tcW w:w="3240" w:type="dxa"/>
            <w:vAlign w:val="bottom"/>
          </w:tcPr>
          <w:p w14:paraId="1DF7742A" w14:textId="77777777" w:rsidR="00396FBF" w:rsidRDefault="00396FBF" w:rsidP="00471476">
            <w:r>
              <w:rPr>
                <w:rFonts w:ascii="Oswald" w:eastAsia="Oswald" w:hAnsi="Oswald" w:cs="Oswald"/>
              </w:rPr>
              <w:t>Email</w:t>
            </w:r>
          </w:p>
        </w:tc>
        <w:tc>
          <w:tcPr>
            <w:tcW w:w="6228" w:type="dxa"/>
            <w:tcBorders>
              <w:top w:val="single" w:sz="4" w:space="0" w:color="000000"/>
              <w:bottom w:val="single" w:sz="4" w:space="0" w:color="000000"/>
            </w:tcBorders>
            <w:vAlign w:val="bottom"/>
          </w:tcPr>
          <w:p w14:paraId="393037F0" w14:textId="77777777" w:rsidR="00396FBF" w:rsidRDefault="00396FBF" w:rsidP="00471476"/>
        </w:tc>
      </w:tr>
    </w:tbl>
    <w:p w14:paraId="445FAD8A" w14:textId="77777777" w:rsidR="0096129B" w:rsidRDefault="0096129B" w:rsidP="0096129B"/>
    <w:p w14:paraId="259172A8" w14:textId="77777777" w:rsidR="0096129B" w:rsidRDefault="0096129B" w:rsidP="0096129B">
      <w:pPr>
        <w:tabs>
          <w:tab w:val="left" w:pos="1830"/>
        </w:tabs>
      </w:pPr>
    </w:p>
    <w:p w14:paraId="57E8639B" w14:textId="77777777" w:rsidR="0096129B" w:rsidRDefault="0096129B" w:rsidP="0096129B">
      <w:pPr>
        <w:tabs>
          <w:tab w:val="left" w:pos="1830"/>
        </w:tabs>
        <w:jc w:val="center"/>
        <w:outlineLvl w:val="0"/>
      </w:pPr>
      <w:r>
        <w:rPr>
          <w:rFonts w:ascii="Oswald" w:eastAsia="Oswald" w:hAnsi="Oswald" w:cs="Oswald"/>
        </w:rPr>
        <w:t>Thank you for your application!</w:t>
      </w:r>
    </w:p>
    <w:p w14:paraId="09422394" w14:textId="77777777" w:rsidR="0096129B" w:rsidRDefault="0096129B" w:rsidP="0096129B">
      <w:pPr>
        <w:tabs>
          <w:tab w:val="left" w:pos="1830"/>
        </w:tabs>
        <w:jc w:val="center"/>
        <w:outlineLvl w:val="0"/>
      </w:pPr>
      <w:r>
        <w:rPr>
          <w:rFonts w:ascii="Oswald" w:eastAsia="Oswald" w:hAnsi="Oswald" w:cs="Oswald"/>
        </w:rPr>
        <w:t>The Women’s Rights Campaigner will contact you to follow up on your application.</w:t>
      </w:r>
    </w:p>
    <w:p w14:paraId="3EFB80E3" w14:textId="77777777" w:rsidR="0096129B" w:rsidRDefault="0096129B"/>
    <w:sectPr w:rsidR="0096129B">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836D1" w14:textId="77777777" w:rsidR="001E7C8C" w:rsidRDefault="001E7C8C" w:rsidP="005411B7">
      <w:pPr>
        <w:spacing w:line="240" w:lineRule="auto"/>
      </w:pPr>
      <w:r>
        <w:separator/>
      </w:r>
    </w:p>
  </w:endnote>
  <w:endnote w:type="continuationSeparator" w:id="0">
    <w:p w14:paraId="58BE828C" w14:textId="77777777" w:rsidR="001E7C8C" w:rsidRDefault="001E7C8C" w:rsidP="00541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Oswal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6FC0A" w14:textId="77777777" w:rsidR="001E7C8C" w:rsidRDefault="001E7C8C" w:rsidP="005411B7">
      <w:pPr>
        <w:spacing w:line="240" w:lineRule="auto"/>
      </w:pPr>
      <w:r>
        <w:separator/>
      </w:r>
    </w:p>
  </w:footnote>
  <w:footnote w:type="continuationSeparator" w:id="0">
    <w:p w14:paraId="28A9FE3D" w14:textId="77777777" w:rsidR="001E7C8C" w:rsidRDefault="001E7C8C" w:rsidP="005411B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9CA1E" w14:textId="6B68924E" w:rsidR="005411B7" w:rsidRDefault="005411B7">
    <w:pPr>
      <w:pStyle w:val="Header"/>
    </w:pPr>
    <w:r>
      <w:rPr>
        <w:rFonts w:ascii="Oswald" w:eastAsia="Oswald" w:hAnsi="Oswald" w:cs="Oswald"/>
        <w:noProof/>
        <w:sz w:val="38"/>
        <w:szCs w:val="38"/>
      </w:rPr>
      <mc:AlternateContent>
        <mc:Choice Requires="wps">
          <w:drawing>
            <wp:anchor distT="0" distB="0" distL="114300" distR="114300" simplePos="0" relativeHeight="251659264" behindDoc="0" locked="0" layoutInCell="1" allowOverlap="1" wp14:anchorId="25C19DEB" wp14:editId="5FC46A9C">
              <wp:simplePos x="0" y="0"/>
              <wp:positionH relativeFrom="column">
                <wp:posOffset>2106930</wp:posOffset>
              </wp:positionH>
              <wp:positionV relativeFrom="paragraph">
                <wp:posOffset>121920</wp:posOffset>
              </wp:positionV>
              <wp:extent cx="4457700" cy="5740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445770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DE2BD3" w14:textId="7351B106" w:rsidR="005411B7" w:rsidRPr="005411B7" w:rsidRDefault="005411B7" w:rsidP="005411B7">
                          <w:pPr>
                            <w:pStyle w:val="Header"/>
                            <w:rPr>
                              <w:sz w:val="32"/>
                              <w:szCs w:val="32"/>
                            </w:rPr>
                          </w:pPr>
                          <w:r w:rsidRPr="005411B7">
                            <w:rPr>
                              <w:rFonts w:ascii="Oswald" w:eastAsia="Oswald" w:hAnsi="Oswald" w:cs="Oswald"/>
                              <w:sz w:val="32"/>
                              <w:szCs w:val="32"/>
                            </w:rPr>
                            <w:t xml:space="preserve">SEXUAL AND REPRODUCTIVE RIGHTS ADVOCATE TRAINER </w:t>
                          </w:r>
                        </w:p>
                        <w:p w14:paraId="0B16109D" w14:textId="77777777" w:rsidR="005411B7" w:rsidRDefault="00541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C19DEB" id="_x0000_t202" coordsize="21600,21600" o:spt="202" path="m0,0l0,21600,21600,21600,21600,0xe">
              <v:stroke joinstyle="miter"/>
              <v:path gradientshapeok="t" o:connecttype="rect"/>
            </v:shapetype>
            <v:shape id="Text_x0020_Box_x0020_1" o:spid="_x0000_s1026" type="#_x0000_t202" style="position:absolute;margin-left:165.9pt;margin-top:9.6pt;width:351pt;height:4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TZ63MCAABZBQAADgAAAGRycy9lMm9Eb2MueG1srFRNbxMxEL0j8R8s3+kmVUohyqYKrYqQqrai&#10;RT07XjtZ4fUY28lu+PU8ezdpKFyKuOzaM2++3sx4dtE1hm2VDzXZko9PRpwpK6mq7ark3x6v333g&#10;LERhK2HIqpLvVOAX87dvZq2bqlNak6mUZ3Biw7R1JV/H6KZFEeRaNSKckFMWSk2+ERFXvyoqL1p4&#10;b0xxOhq9L1rylfMkVQiQXvVKPs/+tVYy3mkdVGSm5Mgt5q/P32X6FvOZmK68cOtaDmmIf8iiEbVF&#10;0IOrKxEF2/j6D1dNLT0F0vFEUlOQ1rVUuQZUMx69qOZhLZzKtYCc4A40hf/nVt5u7z2rK/SOMysa&#10;tOhRdZF9oo6NEzutC1OAHhxgsYM4IQd5gDAV3WnfpD/KYdCD592B2+RMQjiZnJ2fj6CS0J2dT0aT&#10;TH7xbO18iJ8VNSwdSu7Ru0yp2N6EiIiA7iEpmKXr2pjcP2N/EwDYS1QegME6FdInnE9xZ1SyMvar&#10;0iAg550EefTUpfFsKzA0QkplYy45+wU6oTRiv8ZwwCfTPqvXGB8scmSy8WDc1JZ8ZulF2tX3fcq6&#10;x4O/o7rTMXbLbmjkkqod+uup34/g5HWNJtyIEO+Fx0Kgb1jyeIePNtSWnIYTZ2vyP/8mT3jMKbSc&#10;tViwkocfG+EVZ+aLxQR/HE8wAizmC4bjFBd/rFkea+ymuSS0A1OK7PIx4aPZH7Wn5glvwSJFhUpY&#10;idglj/vjZezXHm+JVItFBmEHnYg39sHJ5DrRm0bssXsS3g1zGDHBt7RfRTF9MY49NllaWmwi6TrP&#10;aiK4Z3UgHvubR3h4a9IDcXzPqOcXcf4LAAD//wMAUEsDBBQABgAIAAAAIQAzeGan3gAAAAsBAAAP&#10;AAAAZHJzL2Rvd25yZXYueG1sTI9BT8MwDIXvSPyHyJO4sWQrTGtpOiEQVxBjm8Qta7y2WuNUTbaW&#10;f497gpvt9/T8vXwzulZcsQ+NJw2LuQKBVHrbUKVh9/V2vwYRoiFrWk+o4QcDbIrbm9xk1g/0iddt&#10;rASHUMiMhjrGLpMylDU6E+a+Q2Lt5HtnIq99JW1vBg53rVwqtZLONMQfatPhS43leXtxGvbvp+/D&#10;g/qoXt1jN/hRSXKp1PpuNj4/gYg4xj8zTPiMDgUzHf2FbBCthiRZMHpkIV2CmAwqSfhynKZ0BbLI&#10;5f8OxS8AAAD//wMAUEsBAi0AFAAGAAgAAAAhAOSZw8D7AAAA4QEAABMAAAAAAAAAAAAAAAAAAAAA&#10;AFtDb250ZW50X1R5cGVzXS54bWxQSwECLQAUAAYACAAAACEAI7Jq4dcAAACUAQAACwAAAAAAAAAA&#10;AAAAAAAsAQAAX3JlbHMvLnJlbHNQSwECLQAUAAYACAAAACEATBTZ63MCAABZBQAADgAAAAAAAAAA&#10;AAAAAAAsAgAAZHJzL2Uyb0RvYy54bWxQSwECLQAUAAYACAAAACEAM3hmp94AAAALAQAADwAAAAAA&#10;AAAAAAAAAADLBAAAZHJzL2Rvd25yZXYueG1sUEsFBgAAAAAEAAQA8wAAANYFAAAAAA==&#10;" filled="f" stroked="f">
              <v:textbox>
                <w:txbxContent>
                  <w:p w14:paraId="11DE2BD3" w14:textId="7351B106" w:rsidR="005411B7" w:rsidRPr="005411B7" w:rsidRDefault="005411B7" w:rsidP="005411B7">
                    <w:pPr>
                      <w:pStyle w:val="Header"/>
                      <w:rPr>
                        <w:sz w:val="32"/>
                        <w:szCs w:val="32"/>
                      </w:rPr>
                    </w:pPr>
                    <w:r w:rsidRPr="005411B7">
                      <w:rPr>
                        <w:rFonts w:ascii="Oswald" w:eastAsia="Oswald" w:hAnsi="Oswald" w:cs="Oswald"/>
                        <w:sz w:val="32"/>
                        <w:szCs w:val="32"/>
                      </w:rPr>
                      <w:t xml:space="preserve">SEXUAL AND REPRODUCTIVE RIGHTS ADVOCATE TRAINER </w:t>
                    </w:r>
                  </w:p>
                  <w:p w14:paraId="0B16109D" w14:textId="77777777" w:rsidR="005411B7" w:rsidRDefault="005411B7"/>
                </w:txbxContent>
              </v:textbox>
            </v:shape>
          </w:pict>
        </mc:Fallback>
      </mc:AlternateContent>
    </w:r>
    <w:r>
      <w:rPr>
        <w:rFonts w:ascii="Oswald" w:eastAsia="Oswald" w:hAnsi="Oswald" w:cs="Oswald"/>
        <w:noProof/>
        <w:sz w:val="38"/>
        <w:szCs w:val="38"/>
      </w:rPr>
      <w:drawing>
        <wp:inline distT="0" distB="0" distL="0" distR="0" wp14:anchorId="040F26ED" wp14:editId="54550F2A">
          <wp:extent cx="1930400" cy="690880"/>
          <wp:effectExtent l="0" t="0" r="0" b="0"/>
          <wp:docPr id="6" name="Picture 6" descr="../Desktop/All_Amnesty/Amnesty%20Stuff/AMNESTY%20LOGO%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ll_Amnesty/Amnesty%20Stuff/AMNESTY%20LOGO%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27B2"/>
    <w:multiLevelType w:val="multilevel"/>
    <w:tmpl w:val="39AE32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1865C6"/>
    <w:multiLevelType w:val="multilevel"/>
    <w:tmpl w:val="2D3013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4103955"/>
    <w:multiLevelType w:val="multilevel"/>
    <w:tmpl w:val="41C8E4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9DF5F30"/>
    <w:multiLevelType w:val="multilevel"/>
    <w:tmpl w:val="F64083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5245ACD"/>
    <w:multiLevelType w:val="multilevel"/>
    <w:tmpl w:val="7C2E7F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28B029A"/>
    <w:multiLevelType w:val="multilevel"/>
    <w:tmpl w:val="1004B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A5613"/>
    <w:rsid w:val="00010A81"/>
    <w:rsid w:val="001E7C8C"/>
    <w:rsid w:val="0024791F"/>
    <w:rsid w:val="00396FBF"/>
    <w:rsid w:val="004245B6"/>
    <w:rsid w:val="00425684"/>
    <w:rsid w:val="005411B7"/>
    <w:rsid w:val="00543CF0"/>
    <w:rsid w:val="0073542A"/>
    <w:rsid w:val="00800732"/>
    <w:rsid w:val="008A5613"/>
    <w:rsid w:val="008E4B15"/>
    <w:rsid w:val="0096129B"/>
    <w:rsid w:val="009F1FE3"/>
    <w:rsid w:val="00A2067C"/>
    <w:rsid w:val="00AA0BD1"/>
    <w:rsid w:val="00B845B5"/>
    <w:rsid w:val="00BE1548"/>
    <w:rsid w:val="00C0662C"/>
    <w:rsid w:val="00DA7A74"/>
    <w:rsid w:val="00E53C79"/>
    <w:rsid w:val="00FF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0CC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F1FE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1FE3"/>
    <w:rPr>
      <w:rFonts w:ascii="Times New Roman" w:hAnsi="Times New Roman" w:cs="Times New Roman"/>
      <w:sz w:val="18"/>
      <w:szCs w:val="18"/>
    </w:rPr>
  </w:style>
  <w:style w:type="paragraph" w:styleId="Header">
    <w:name w:val="header"/>
    <w:basedOn w:val="Normal"/>
    <w:link w:val="HeaderChar"/>
    <w:uiPriority w:val="99"/>
    <w:unhideWhenUsed/>
    <w:rsid w:val="005411B7"/>
    <w:pPr>
      <w:tabs>
        <w:tab w:val="center" w:pos="4680"/>
        <w:tab w:val="right" w:pos="9360"/>
      </w:tabs>
      <w:spacing w:line="240" w:lineRule="auto"/>
    </w:pPr>
  </w:style>
  <w:style w:type="character" w:customStyle="1" w:styleId="HeaderChar">
    <w:name w:val="Header Char"/>
    <w:basedOn w:val="DefaultParagraphFont"/>
    <w:link w:val="Header"/>
    <w:uiPriority w:val="99"/>
    <w:rsid w:val="005411B7"/>
  </w:style>
  <w:style w:type="paragraph" w:styleId="Footer">
    <w:name w:val="footer"/>
    <w:basedOn w:val="Normal"/>
    <w:link w:val="FooterChar"/>
    <w:uiPriority w:val="99"/>
    <w:unhideWhenUsed/>
    <w:rsid w:val="005411B7"/>
    <w:pPr>
      <w:tabs>
        <w:tab w:val="center" w:pos="4680"/>
        <w:tab w:val="right" w:pos="9360"/>
      </w:tabs>
      <w:spacing w:line="240" w:lineRule="auto"/>
    </w:pPr>
  </w:style>
  <w:style w:type="character" w:customStyle="1" w:styleId="FooterChar">
    <w:name w:val="Footer Char"/>
    <w:basedOn w:val="DefaultParagraphFont"/>
    <w:link w:val="Footer"/>
    <w:uiPriority w:val="99"/>
    <w:rsid w:val="005411B7"/>
  </w:style>
  <w:style w:type="character" w:styleId="Hyperlink">
    <w:name w:val="Hyperlink"/>
    <w:basedOn w:val="DefaultParagraphFont"/>
    <w:uiPriority w:val="99"/>
    <w:unhideWhenUsed/>
    <w:rsid w:val="00E53C79"/>
    <w:rPr>
      <w:color w:val="0563C1" w:themeColor="hyperlink"/>
      <w:u w:val="single"/>
    </w:rPr>
  </w:style>
  <w:style w:type="character" w:styleId="FollowedHyperlink">
    <w:name w:val="FollowedHyperlink"/>
    <w:basedOn w:val="DefaultParagraphFont"/>
    <w:uiPriority w:val="99"/>
    <w:semiHidden/>
    <w:unhideWhenUsed/>
    <w:rsid w:val="00E53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mnestyusa.org/about-us/contact-u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988</Words>
  <Characters>5632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Morrin, Jacob B. (E&amp;E/EG)</dc:creator>
  <cp:lastModifiedBy>Microsoft Office User</cp:lastModifiedBy>
  <cp:revision>2</cp:revision>
  <cp:lastPrinted>2016-01-21T15:48:00Z</cp:lastPrinted>
  <dcterms:created xsi:type="dcterms:W3CDTF">2016-02-02T02:09:00Z</dcterms:created>
  <dcterms:modified xsi:type="dcterms:W3CDTF">2016-02-02T02:09:00Z</dcterms:modified>
</cp:coreProperties>
</file>